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8" w:rsidRDefault="00C43EF8" w:rsidP="00DB5B0F">
      <w:pPr>
        <w:ind w:right="247"/>
        <w:jc w:val="right"/>
        <w:rPr>
          <w:b/>
          <w:sz w:val="28"/>
        </w:rPr>
      </w:pPr>
    </w:p>
    <w:p w:rsidR="00164F65" w:rsidRDefault="00483BBE" w:rsidP="00164F65">
      <w:pPr>
        <w:ind w:right="247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D82" w:rsidRPr="00662C0E" w:rsidRDefault="003E5D82" w:rsidP="00164F65">
      <w:pPr>
        <w:ind w:right="247"/>
        <w:jc w:val="center"/>
        <w:rPr>
          <w:b/>
          <w:sz w:val="28"/>
        </w:rPr>
      </w:pPr>
    </w:p>
    <w:p w:rsidR="00DB5B0F" w:rsidRPr="001F3AAB" w:rsidRDefault="0095138C" w:rsidP="0095138C">
      <w:pPr>
        <w:jc w:val="center"/>
        <w:rPr>
          <w:sz w:val="24"/>
          <w:szCs w:val="24"/>
        </w:rPr>
      </w:pPr>
      <w:r w:rsidRPr="001F3AAB">
        <w:rPr>
          <w:sz w:val="24"/>
          <w:szCs w:val="24"/>
        </w:rPr>
        <w:t>Совет депутатов</w:t>
      </w:r>
      <w:r w:rsidR="00DB5B0F" w:rsidRPr="001F3AAB">
        <w:rPr>
          <w:sz w:val="24"/>
          <w:szCs w:val="24"/>
        </w:rPr>
        <w:t xml:space="preserve">                                 </w:t>
      </w:r>
    </w:p>
    <w:p w:rsidR="0095138C" w:rsidRPr="001F3AAB" w:rsidRDefault="0095138C" w:rsidP="0095138C">
      <w:pPr>
        <w:jc w:val="center"/>
        <w:rPr>
          <w:sz w:val="24"/>
          <w:szCs w:val="24"/>
        </w:rPr>
      </w:pPr>
      <w:r w:rsidRPr="001F3AAB">
        <w:rPr>
          <w:sz w:val="24"/>
          <w:szCs w:val="24"/>
        </w:rPr>
        <w:t>муниципального образования</w:t>
      </w:r>
    </w:p>
    <w:p w:rsidR="0095138C" w:rsidRPr="001F3AAB" w:rsidRDefault="0095138C" w:rsidP="0095138C">
      <w:pPr>
        <w:jc w:val="center"/>
        <w:rPr>
          <w:sz w:val="24"/>
          <w:szCs w:val="24"/>
        </w:rPr>
      </w:pPr>
      <w:r w:rsidRPr="001F3AAB">
        <w:rPr>
          <w:sz w:val="24"/>
          <w:szCs w:val="24"/>
        </w:rPr>
        <w:t>«Фалилеевское сельское поселение»</w:t>
      </w:r>
    </w:p>
    <w:p w:rsidR="0095138C" w:rsidRPr="001F3AAB" w:rsidRDefault="0095138C" w:rsidP="0095138C">
      <w:pPr>
        <w:jc w:val="center"/>
        <w:rPr>
          <w:sz w:val="24"/>
          <w:szCs w:val="24"/>
        </w:rPr>
      </w:pPr>
      <w:r w:rsidRPr="001F3AAB">
        <w:rPr>
          <w:sz w:val="24"/>
          <w:szCs w:val="24"/>
        </w:rPr>
        <w:t>муниципального образования</w:t>
      </w:r>
    </w:p>
    <w:p w:rsidR="0095138C" w:rsidRPr="001F3AAB" w:rsidRDefault="0095138C" w:rsidP="0095138C">
      <w:pPr>
        <w:jc w:val="center"/>
        <w:rPr>
          <w:sz w:val="24"/>
          <w:szCs w:val="24"/>
        </w:rPr>
      </w:pPr>
      <w:r w:rsidRPr="001F3AAB">
        <w:rPr>
          <w:sz w:val="24"/>
          <w:szCs w:val="24"/>
        </w:rPr>
        <w:t>«Кингисеппский муниципальный район»</w:t>
      </w:r>
    </w:p>
    <w:p w:rsidR="0095138C" w:rsidRPr="001F3AAB" w:rsidRDefault="0095138C" w:rsidP="0095138C">
      <w:pPr>
        <w:jc w:val="center"/>
        <w:rPr>
          <w:sz w:val="24"/>
          <w:szCs w:val="24"/>
        </w:rPr>
      </w:pPr>
      <w:r w:rsidRPr="001F3AAB">
        <w:rPr>
          <w:sz w:val="24"/>
          <w:szCs w:val="24"/>
        </w:rPr>
        <w:t>Ленинградской области</w:t>
      </w:r>
    </w:p>
    <w:p w:rsidR="0095138C" w:rsidRPr="001F3AAB" w:rsidRDefault="00ED0E72" w:rsidP="0095138C">
      <w:pPr>
        <w:jc w:val="center"/>
        <w:rPr>
          <w:sz w:val="24"/>
          <w:szCs w:val="24"/>
        </w:rPr>
      </w:pPr>
      <w:r w:rsidRPr="001F3AAB">
        <w:rPr>
          <w:sz w:val="24"/>
          <w:szCs w:val="24"/>
        </w:rPr>
        <w:t>(третий</w:t>
      </w:r>
      <w:r w:rsidR="006C086C" w:rsidRPr="001F3AAB">
        <w:rPr>
          <w:sz w:val="24"/>
          <w:szCs w:val="24"/>
        </w:rPr>
        <w:t xml:space="preserve"> созыв)</w:t>
      </w:r>
    </w:p>
    <w:p w:rsidR="006C086C" w:rsidRPr="001F3AAB" w:rsidRDefault="006C086C" w:rsidP="0095138C">
      <w:pPr>
        <w:jc w:val="center"/>
        <w:rPr>
          <w:sz w:val="24"/>
          <w:szCs w:val="24"/>
        </w:rPr>
      </w:pPr>
    </w:p>
    <w:p w:rsidR="0095138C" w:rsidRDefault="0095138C" w:rsidP="0095138C">
      <w:pPr>
        <w:jc w:val="center"/>
        <w:rPr>
          <w:b/>
          <w:sz w:val="24"/>
          <w:szCs w:val="24"/>
        </w:rPr>
      </w:pPr>
      <w:r w:rsidRPr="001F3AAB">
        <w:rPr>
          <w:b/>
          <w:sz w:val="24"/>
          <w:szCs w:val="24"/>
        </w:rPr>
        <w:t>РЕШЕНИЕ</w:t>
      </w:r>
      <w:bookmarkStart w:id="0" w:name="_GoBack"/>
      <w:bookmarkEnd w:id="0"/>
    </w:p>
    <w:p w:rsidR="00556702" w:rsidRDefault="00556702" w:rsidP="0095138C">
      <w:pPr>
        <w:jc w:val="center"/>
        <w:rPr>
          <w:b/>
          <w:sz w:val="24"/>
          <w:szCs w:val="24"/>
        </w:rPr>
      </w:pPr>
    </w:p>
    <w:p w:rsidR="00556702" w:rsidRPr="00556702" w:rsidRDefault="00556702" w:rsidP="0055670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E0245">
        <w:rPr>
          <w:sz w:val="24"/>
          <w:szCs w:val="24"/>
        </w:rPr>
        <w:t>12.12.2018</w:t>
      </w:r>
      <w:r>
        <w:rPr>
          <w:sz w:val="24"/>
          <w:szCs w:val="24"/>
        </w:rPr>
        <w:t xml:space="preserve">    № </w:t>
      </w:r>
      <w:r w:rsidR="00EE0245">
        <w:rPr>
          <w:sz w:val="24"/>
          <w:szCs w:val="24"/>
        </w:rPr>
        <w:t>311</w:t>
      </w:r>
    </w:p>
    <w:p w:rsidR="0095138C" w:rsidRPr="001F3AAB" w:rsidRDefault="0095138C" w:rsidP="0095138C">
      <w:pPr>
        <w:jc w:val="center"/>
        <w:rPr>
          <w:b/>
          <w:sz w:val="24"/>
          <w:szCs w:val="24"/>
        </w:rPr>
      </w:pPr>
    </w:p>
    <w:p w:rsidR="0095138C" w:rsidRPr="001F3AAB" w:rsidRDefault="0095138C" w:rsidP="0095138C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</w:tblGrid>
      <w:tr w:rsidR="007B57E0" w:rsidRPr="001F3AAB" w:rsidTr="001F3AAB">
        <w:trPr>
          <w:trHeight w:val="1464"/>
        </w:trPr>
        <w:tc>
          <w:tcPr>
            <w:tcW w:w="5879" w:type="dxa"/>
          </w:tcPr>
          <w:p w:rsidR="001F3AAB" w:rsidRPr="001F3AAB" w:rsidRDefault="001F3AAB" w:rsidP="001F3AAB">
            <w:pPr>
              <w:ind w:firstLine="0"/>
              <w:rPr>
                <w:kern w:val="18"/>
                <w:sz w:val="24"/>
                <w:szCs w:val="24"/>
              </w:rPr>
            </w:pPr>
            <w:r w:rsidRPr="001F3AAB">
              <w:rPr>
                <w:kern w:val="18"/>
                <w:sz w:val="24"/>
                <w:szCs w:val="24"/>
              </w:rPr>
              <w:t xml:space="preserve">О внесении изменений в Решение Совета депутатов от 13.03.2015 № 47 «Об утверждении Положения о правовом регулировании  муниципальной службы в </w:t>
            </w:r>
          </w:p>
          <w:p w:rsidR="007B57E0" w:rsidRPr="001F3AAB" w:rsidRDefault="001F3AAB" w:rsidP="001F3AAB">
            <w:pPr>
              <w:ind w:firstLine="0"/>
              <w:rPr>
                <w:kern w:val="18"/>
                <w:sz w:val="24"/>
                <w:szCs w:val="24"/>
              </w:rPr>
            </w:pPr>
            <w:r w:rsidRPr="001F3AAB">
              <w:rPr>
                <w:kern w:val="18"/>
                <w:sz w:val="24"/>
                <w:szCs w:val="24"/>
              </w:rPr>
              <w:t>муниципальном образовании «Фалилеевское сельское поселение» муниципального образования  «Кингисеппский муниципальный район» Ленинградской области</w:t>
            </w:r>
          </w:p>
          <w:p w:rsidR="007B57E0" w:rsidRPr="001F3AAB" w:rsidRDefault="007B57E0" w:rsidP="001F3AA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B57E0" w:rsidRDefault="006728FD" w:rsidP="001F3AAB">
      <w:pPr>
        <w:ind w:firstLine="567"/>
        <w:jc w:val="both"/>
        <w:rPr>
          <w:kern w:val="18"/>
          <w:sz w:val="24"/>
          <w:szCs w:val="24"/>
        </w:rPr>
      </w:pPr>
      <w:r w:rsidRPr="001F3AAB">
        <w:rPr>
          <w:kern w:val="18"/>
          <w:sz w:val="24"/>
          <w:szCs w:val="24"/>
        </w:rPr>
        <w:t>В соответствии с Конституцией Российской Федерации, законами Российской Федерации от 06.10.2003г. N131-ФЗ "Об общих принципах организации местного самоуправления в Российской Федерации", от 02.03.2007г. N25-ФЗ "О муниципальной службе в Российской Федерации",</w:t>
      </w:r>
      <w:r w:rsidR="00DA3B3E">
        <w:rPr>
          <w:kern w:val="18"/>
          <w:sz w:val="24"/>
          <w:szCs w:val="24"/>
        </w:rPr>
        <w:t xml:space="preserve"> от 01.07.2018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</w:t>
      </w:r>
      <w:r w:rsidR="001F3AAB" w:rsidRPr="001F3AAB">
        <w:rPr>
          <w:bCs/>
          <w:sz w:val="24"/>
          <w:szCs w:val="24"/>
        </w:rPr>
        <w:t xml:space="preserve">, </w:t>
      </w:r>
      <w:r w:rsidRPr="001F3AAB">
        <w:rPr>
          <w:kern w:val="18"/>
          <w:sz w:val="24"/>
          <w:szCs w:val="24"/>
        </w:rPr>
        <w:t xml:space="preserve"> законом Ленинградской</w:t>
      </w:r>
      <w:r w:rsidRPr="006728FD">
        <w:rPr>
          <w:kern w:val="18"/>
          <w:sz w:val="24"/>
          <w:szCs w:val="24"/>
        </w:rPr>
        <w:t xml:space="preserve"> области от 11.03.2008г. N14-оз "О правовом регулировании муниципальной службы в Ленинградской области», Уставом муниципального образования «Фа</w:t>
      </w:r>
      <w:r w:rsidR="00DA3B3E">
        <w:rPr>
          <w:kern w:val="18"/>
          <w:sz w:val="24"/>
          <w:szCs w:val="24"/>
        </w:rPr>
        <w:t>лилеевское сельское поселение»</w:t>
      </w:r>
      <w:r w:rsidR="00F07A44">
        <w:rPr>
          <w:kern w:val="18"/>
          <w:sz w:val="24"/>
          <w:szCs w:val="24"/>
        </w:rPr>
        <w:t>,</w:t>
      </w:r>
      <w:r w:rsidR="00F07A44" w:rsidRPr="006728FD">
        <w:rPr>
          <w:kern w:val="18"/>
          <w:sz w:val="24"/>
          <w:szCs w:val="24"/>
        </w:rPr>
        <w:t xml:space="preserve"> С</w:t>
      </w:r>
      <w:r w:rsidRPr="006728FD">
        <w:rPr>
          <w:kern w:val="18"/>
          <w:sz w:val="24"/>
          <w:szCs w:val="24"/>
        </w:rPr>
        <w:t>овет депутатов МО «Фалилеевское сельское поселение»</w:t>
      </w:r>
    </w:p>
    <w:p w:rsidR="001F3AAB" w:rsidRPr="001F3AAB" w:rsidRDefault="001F3AAB" w:rsidP="001F3AAB">
      <w:pPr>
        <w:ind w:firstLine="567"/>
        <w:jc w:val="both"/>
        <w:rPr>
          <w:kern w:val="18"/>
          <w:sz w:val="24"/>
          <w:szCs w:val="24"/>
        </w:rPr>
      </w:pPr>
    </w:p>
    <w:p w:rsidR="007B57E0" w:rsidRPr="007B57E0" w:rsidRDefault="007B57E0" w:rsidP="007B57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7B57E0">
        <w:rPr>
          <w:b/>
          <w:sz w:val="24"/>
          <w:szCs w:val="24"/>
        </w:rPr>
        <w:t>РЕШИЛ:</w:t>
      </w:r>
    </w:p>
    <w:p w:rsidR="007B57E0" w:rsidRPr="00BD5DDA" w:rsidRDefault="007B57E0" w:rsidP="00BD5DDA">
      <w:pPr>
        <w:jc w:val="both"/>
        <w:rPr>
          <w:sz w:val="24"/>
          <w:szCs w:val="24"/>
        </w:rPr>
      </w:pPr>
    </w:p>
    <w:p w:rsidR="001F3AAB" w:rsidRDefault="00906148" w:rsidP="00906148">
      <w:pPr>
        <w:jc w:val="both"/>
        <w:rPr>
          <w:kern w:val="18"/>
          <w:sz w:val="24"/>
          <w:szCs w:val="24"/>
        </w:rPr>
      </w:pPr>
      <w:r w:rsidRPr="00906148">
        <w:rPr>
          <w:kern w:val="18"/>
          <w:sz w:val="24"/>
          <w:szCs w:val="24"/>
        </w:rPr>
        <w:t xml:space="preserve">1. </w:t>
      </w:r>
      <w:r w:rsidR="001F3AAB" w:rsidRPr="00906148">
        <w:rPr>
          <w:kern w:val="18"/>
          <w:sz w:val="24"/>
          <w:szCs w:val="24"/>
        </w:rPr>
        <w:t>Внести  изменения в Решение Совета депутатов от 13.03.2015 № 47 «Об утверждении Положения о правовом регулировании  муниципальной службы в муниципальном образовании «Фалилеевское сельское поселение» муниципального образования  «Кингисеппский муниципальный район» Ленинградской области;</w:t>
      </w:r>
    </w:p>
    <w:p w:rsidR="00906148" w:rsidRPr="00906148" w:rsidRDefault="00906148" w:rsidP="00906148">
      <w:pPr>
        <w:jc w:val="both"/>
        <w:rPr>
          <w:kern w:val="18"/>
          <w:sz w:val="24"/>
          <w:szCs w:val="24"/>
        </w:rPr>
      </w:pPr>
    </w:p>
    <w:p w:rsidR="00BD5DDA" w:rsidRPr="00906148" w:rsidRDefault="00BD5DDA" w:rsidP="00906148">
      <w:pPr>
        <w:jc w:val="both"/>
        <w:rPr>
          <w:color w:val="000000" w:themeColor="text1"/>
          <w:spacing w:val="2"/>
          <w:sz w:val="24"/>
          <w:szCs w:val="24"/>
        </w:rPr>
      </w:pPr>
      <w:r w:rsidRPr="00906148">
        <w:rPr>
          <w:kern w:val="18"/>
          <w:sz w:val="24"/>
          <w:szCs w:val="24"/>
        </w:rPr>
        <w:t>1.1. Дополнить статью 7 пунктами 4 и 5 следующего содержания «</w:t>
      </w:r>
      <w:r w:rsidRPr="00906148">
        <w:rPr>
          <w:color w:val="2D2D2D"/>
          <w:spacing w:val="2"/>
          <w:sz w:val="24"/>
          <w:szCs w:val="24"/>
        </w:rPr>
        <w:t>4. В случае</w:t>
      </w:r>
      <w:r w:rsidR="00906148" w:rsidRPr="00906148">
        <w:rPr>
          <w:color w:val="2D2D2D"/>
          <w:spacing w:val="2"/>
          <w:sz w:val="24"/>
          <w:szCs w:val="24"/>
        </w:rPr>
        <w:t>,</w:t>
      </w:r>
      <w:r w:rsidRPr="00906148">
        <w:rPr>
          <w:color w:val="2D2D2D"/>
          <w:spacing w:val="2"/>
          <w:sz w:val="24"/>
          <w:szCs w:val="24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</w:t>
      </w:r>
      <w:r w:rsidRPr="00906148">
        <w:rPr>
          <w:color w:val="2D2D2D"/>
          <w:spacing w:val="2"/>
          <w:sz w:val="24"/>
          <w:szCs w:val="24"/>
        </w:rPr>
        <w:lastRenderedPageBreak/>
        <w:t>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r w:rsidRPr="00906148">
        <w:rPr>
          <w:color w:val="000000" w:themeColor="text1"/>
          <w:spacing w:val="2"/>
          <w:sz w:val="24"/>
          <w:szCs w:val="24"/>
        </w:rPr>
        <w:t>)</w:t>
      </w:r>
    </w:p>
    <w:p w:rsidR="00BD5DDA" w:rsidRDefault="00BD5DDA" w:rsidP="00906148">
      <w:pPr>
        <w:jc w:val="both"/>
        <w:rPr>
          <w:color w:val="2D2D2D"/>
          <w:spacing w:val="2"/>
          <w:sz w:val="24"/>
          <w:szCs w:val="24"/>
        </w:rPr>
      </w:pPr>
      <w:r w:rsidRPr="00906148">
        <w:rPr>
          <w:color w:val="2D2D2D"/>
          <w:spacing w:val="2"/>
          <w:sz w:val="24"/>
          <w:szCs w:val="24"/>
        </w:rPr>
        <w:t>5.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906148" w:rsidRPr="00906148" w:rsidRDefault="00906148" w:rsidP="00906148">
      <w:pPr>
        <w:jc w:val="both"/>
        <w:rPr>
          <w:color w:val="2D2D2D"/>
          <w:spacing w:val="2"/>
          <w:sz w:val="24"/>
          <w:szCs w:val="24"/>
        </w:rPr>
      </w:pPr>
    </w:p>
    <w:p w:rsidR="00724A0C" w:rsidRPr="00906148" w:rsidRDefault="00BD5DDA" w:rsidP="00906148">
      <w:pPr>
        <w:jc w:val="both"/>
        <w:rPr>
          <w:color w:val="000000" w:themeColor="text1"/>
          <w:kern w:val="18"/>
          <w:sz w:val="24"/>
          <w:szCs w:val="24"/>
        </w:rPr>
      </w:pPr>
      <w:r w:rsidRPr="00906148">
        <w:rPr>
          <w:color w:val="2D2D2D"/>
          <w:spacing w:val="2"/>
          <w:sz w:val="24"/>
          <w:szCs w:val="24"/>
        </w:rPr>
        <w:t xml:space="preserve">1.2. </w:t>
      </w:r>
      <w:r w:rsidR="00724A0C" w:rsidRPr="00906148">
        <w:rPr>
          <w:kern w:val="18"/>
          <w:sz w:val="24"/>
          <w:szCs w:val="24"/>
        </w:rPr>
        <w:t xml:space="preserve">Дополнить настоящее Положение статье 15.1. следующего содержания </w:t>
      </w:r>
    </w:p>
    <w:p w:rsidR="00724A0C" w:rsidRPr="00906148" w:rsidRDefault="00724A0C" w:rsidP="00906148">
      <w:pPr>
        <w:jc w:val="both"/>
        <w:rPr>
          <w:bCs/>
          <w:color w:val="000000" w:themeColor="text1"/>
          <w:spacing w:val="2"/>
          <w:sz w:val="24"/>
          <w:szCs w:val="24"/>
        </w:rPr>
      </w:pPr>
      <w:r w:rsidRPr="00906148">
        <w:rPr>
          <w:bCs/>
          <w:color w:val="4C4C4C"/>
          <w:spacing w:val="2"/>
          <w:sz w:val="24"/>
          <w:szCs w:val="24"/>
        </w:rPr>
        <w:t>«</w:t>
      </w:r>
      <w:r w:rsidR="00BD5DDA" w:rsidRPr="00906148">
        <w:rPr>
          <w:bCs/>
          <w:color w:val="4C4C4C"/>
          <w:spacing w:val="2"/>
          <w:sz w:val="24"/>
          <w:szCs w:val="24"/>
        </w:rPr>
        <w:t xml:space="preserve">15.1. </w:t>
      </w:r>
      <w:r w:rsidRPr="00906148">
        <w:rPr>
          <w:bCs/>
          <w:color w:val="000000" w:themeColor="text1"/>
          <w:spacing w:val="2"/>
          <w:sz w:val="24"/>
          <w:szCs w:val="24"/>
        </w:rPr>
        <w:t>Особенности порядка представления сведений о доходах, расходах, об имуществе и обязательствах имущественного характера главой местной администрации по контракту и гражданами, претендующими на замещение указанной должности, и порядка проверки достоверности и полноты указанных сведений</w:t>
      </w:r>
      <w:r w:rsidR="00BD5DDA" w:rsidRPr="00906148">
        <w:rPr>
          <w:bCs/>
          <w:color w:val="000000" w:themeColor="text1"/>
          <w:spacing w:val="2"/>
          <w:sz w:val="24"/>
          <w:szCs w:val="24"/>
        </w:rPr>
        <w:t>.</w:t>
      </w:r>
    </w:p>
    <w:p w:rsidR="00724A0C" w:rsidRPr="00906148" w:rsidRDefault="00906148" w:rsidP="00906148">
      <w:pPr>
        <w:jc w:val="both"/>
        <w:rPr>
          <w:color w:val="2D2D2D"/>
          <w:spacing w:val="2"/>
          <w:sz w:val="24"/>
          <w:szCs w:val="24"/>
        </w:rPr>
      </w:pPr>
      <w:r>
        <w:rPr>
          <w:color w:val="000000" w:themeColor="text1"/>
          <w:sz w:val="24"/>
          <w:szCs w:val="24"/>
        </w:rPr>
        <w:t>15.1.</w:t>
      </w:r>
      <w:r w:rsidR="00724A0C" w:rsidRPr="00906148">
        <w:rPr>
          <w:color w:val="000000" w:themeColor="text1"/>
          <w:sz w:val="24"/>
          <w:szCs w:val="24"/>
        </w:rPr>
        <w:t xml:space="preserve">1. </w:t>
      </w:r>
      <w:r w:rsidR="00724A0C" w:rsidRPr="00906148">
        <w:rPr>
          <w:color w:val="000000" w:themeColor="text1"/>
          <w:spacing w:val="2"/>
          <w:sz w:val="24"/>
          <w:szCs w:val="24"/>
        </w:rPr>
        <w:t>Глава местной администрации по контракту и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 </w:t>
      </w:r>
      <w:hyperlink r:id="rId8" w:history="1">
        <w:r w:rsidR="00724A0C" w:rsidRPr="00906148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областным законом от 15 декабря 2017 года N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  </w:r>
      </w:hyperlink>
      <w:r w:rsidR="00724A0C" w:rsidRPr="00906148">
        <w:rPr>
          <w:color w:val="000000" w:themeColor="text1"/>
          <w:spacing w:val="2"/>
          <w:sz w:val="24"/>
          <w:szCs w:val="24"/>
        </w:rPr>
        <w:t> (</w:t>
      </w:r>
      <w:r w:rsidR="00724A0C" w:rsidRPr="00906148">
        <w:rPr>
          <w:color w:val="2D2D2D"/>
          <w:spacing w:val="2"/>
          <w:sz w:val="24"/>
          <w:szCs w:val="24"/>
        </w:rPr>
        <w:t>далее - областной закон о порядке представления отдельными лицами сведений о доходах, расходах, об имуществе и обязательствах имущественного характера и о порядке проверки достоверности и полноты указанных сведений).</w:t>
      </w:r>
    </w:p>
    <w:p w:rsidR="00724A0C" w:rsidRDefault="00906148" w:rsidP="00906148">
      <w:pPr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15.1.</w:t>
      </w:r>
      <w:r w:rsidR="007204D5" w:rsidRPr="00906148">
        <w:rPr>
          <w:color w:val="2D2D2D"/>
          <w:spacing w:val="2"/>
          <w:sz w:val="24"/>
          <w:szCs w:val="24"/>
        </w:rPr>
        <w:t>2</w:t>
      </w:r>
      <w:r w:rsidR="00724A0C" w:rsidRPr="00906148">
        <w:rPr>
          <w:color w:val="2D2D2D"/>
          <w:spacing w:val="2"/>
          <w:sz w:val="24"/>
          <w:szCs w:val="24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2 настоящей статьи, осуществляется по решению Губернатора Ленинградской области в порядке, установленном областным законом о порядке представления отдельными лицами сведений о доходах, расходах, об имуществе и обязательствах имущественного характера и о порядке проверки достоверности и полноты указанных сведений»;</w:t>
      </w:r>
    </w:p>
    <w:p w:rsidR="00906148" w:rsidRPr="00906148" w:rsidRDefault="00906148" w:rsidP="00906148">
      <w:pPr>
        <w:jc w:val="both"/>
        <w:rPr>
          <w:color w:val="2D2D2D"/>
          <w:spacing w:val="2"/>
          <w:sz w:val="24"/>
          <w:szCs w:val="24"/>
        </w:rPr>
      </w:pPr>
    </w:p>
    <w:p w:rsidR="003E28FD" w:rsidRPr="00906148" w:rsidRDefault="003E28FD" w:rsidP="00906148">
      <w:pPr>
        <w:jc w:val="both"/>
        <w:rPr>
          <w:color w:val="2D2D2D"/>
          <w:spacing w:val="2"/>
          <w:sz w:val="24"/>
          <w:szCs w:val="24"/>
        </w:rPr>
      </w:pPr>
      <w:r w:rsidRPr="00906148">
        <w:rPr>
          <w:color w:val="2D2D2D"/>
          <w:spacing w:val="2"/>
          <w:sz w:val="24"/>
          <w:szCs w:val="24"/>
        </w:rPr>
        <w:t>1.</w:t>
      </w:r>
      <w:r w:rsidR="00906148">
        <w:rPr>
          <w:color w:val="2D2D2D"/>
          <w:spacing w:val="2"/>
          <w:sz w:val="24"/>
          <w:szCs w:val="24"/>
        </w:rPr>
        <w:t>3</w:t>
      </w:r>
      <w:r w:rsidRPr="00906148">
        <w:rPr>
          <w:color w:val="2D2D2D"/>
          <w:spacing w:val="2"/>
          <w:sz w:val="24"/>
          <w:szCs w:val="24"/>
        </w:rPr>
        <w:t>.  Пункт 4 статьи 21 изложить в следующей редакции «Сверх основного ежегодного оплачиваемого отпуска муниципальному служащему за выслугу лет предоставляется ежегодный дополнительный  оплачиваемый отпуск с учетом продолжительности стажа муниципальной службы (полных лет на начало рабочего (служебного) года, за который предоставляется отпуск)</w:t>
      </w:r>
    </w:p>
    <w:p w:rsidR="003E28FD" w:rsidRPr="00906148" w:rsidRDefault="003E28FD" w:rsidP="00906148">
      <w:pPr>
        <w:jc w:val="both"/>
        <w:rPr>
          <w:color w:val="2D2D2D"/>
          <w:spacing w:val="2"/>
          <w:sz w:val="24"/>
          <w:szCs w:val="24"/>
        </w:rPr>
      </w:pPr>
      <w:r w:rsidRPr="00906148">
        <w:rPr>
          <w:color w:val="2D2D2D"/>
          <w:spacing w:val="2"/>
          <w:sz w:val="24"/>
          <w:szCs w:val="24"/>
        </w:rPr>
        <w:t>при стаже от 1 года до 5 лет – 1 календарный день;</w:t>
      </w:r>
    </w:p>
    <w:p w:rsidR="003E28FD" w:rsidRPr="00906148" w:rsidRDefault="003E28FD" w:rsidP="00906148">
      <w:pPr>
        <w:jc w:val="both"/>
        <w:rPr>
          <w:color w:val="2D2D2D"/>
          <w:spacing w:val="2"/>
          <w:sz w:val="24"/>
          <w:szCs w:val="24"/>
        </w:rPr>
      </w:pPr>
      <w:r w:rsidRPr="00906148">
        <w:rPr>
          <w:color w:val="2D2D2D"/>
          <w:spacing w:val="2"/>
          <w:sz w:val="24"/>
          <w:szCs w:val="24"/>
        </w:rPr>
        <w:t>при стаже от 5 лет до 10 лет – 5 календарных дней;</w:t>
      </w:r>
    </w:p>
    <w:p w:rsidR="003E28FD" w:rsidRPr="00906148" w:rsidRDefault="003E28FD" w:rsidP="00906148">
      <w:pPr>
        <w:jc w:val="both"/>
        <w:rPr>
          <w:color w:val="2D2D2D"/>
          <w:spacing w:val="2"/>
          <w:sz w:val="24"/>
          <w:szCs w:val="24"/>
        </w:rPr>
      </w:pPr>
      <w:r w:rsidRPr="00906148">
        <w:rPr>
          <w:color w:val="2D2D2D"/>
          <w:spacing w:val="2"/>
          <w:sz w:val="24"/>
          <w:szCs w:val="24"/>
        </w:rPr>
        <w:t>при стаже от 10 до 15 дней – 7 календарных дней;</w:t>
      </w:r>
    </w:p>
    <w:p w:rsidR="003E28FD" w:rsidRDefault="003E28FD" w:rsidP="00906148">
      <w:pPr>
        <w:jc w:val="both"/>
        <w:rPr>
          <w:color w:val="2D2D2D"/>
          <w:spacing w:val="2"/>
          <w:sz w:val="24"/>
          <w:szCs w:val="24"/>
        </w:rPr>
      </w:pPr>
      <w:r w:rsidRPr="00906148">
        <w:rPr>
          <w:color w:val="2D2D2D"/>
          <w:spacing w:val="2"/>
          <w:sz w:val="24"/>
          <w:szCs w:val="24"/>
        </w:rPr>
        <w:t>при стаже от 15 лет и более – 10 календарных дней.»</w:t>
      </w:r>
      <w:r w:rsidR="00BD5DDA" w:rsidRPr="00906148">
        <w:rPr>
          <w:color w:val="2D2D2D"/>
          <w:spacing w:val="2"/>
          <w:sz w:val="24"/>
          <w:szCs w:val="24"/>
        </w:rPr>
        <w:t>;</w:t>
      </w:r>
    </w:p>
    <w:p w:rsidR="00906148" w:rsidRPr="00906148" w:rsidRDefault="00906148" w:rsidP="00906148">
      <w:pPr>
        <w:jc w:val="both"/>
        <w:rPr>
          <w:color w:val="2D2D2D"/>
          <w:spacing w:val="2"/>
          <w:sz w:val="24"/>
          <w:szCs w:val="24"/>
        </w:rPr>
      </w:pPr>
    </w:p>
    <w:p w:rsidR="00DA3B3E" w:rsidRDefault="00906148" w:rsidP="00906148">
      <w:pPr>
        <w:jc w:val="both"/>
        <w:rPr>
          <w:sz w:val="24"/>
          <w:szCs w:val="24"/>
        </w:rPr>
      </w:pPr>
      <w:r>
        <w:rPr>
          <w:kern w:val="18"/>
          <w:sz w:val="24"/>
          <w:szCs w:val="24"/>
        </w:rPr>
        <w:lastRenderedPageBreak/>
        <w:t xml:space="preserve">1.4. </w:t>
      </w:r>
      <w:r w:rsidR="00724A0C" w:rsidRPr="00906148">
        <w:rPr>
          <w:kern w:val="18"/>
          <w:sz w:val="24"/>
          <w:szCs w:val="24"/>
        </w:rPr>
        <w:t>П</w:t>
      </w:r>
      <w:r w:rsidR="00DA3B3E" w:rsidRPr="00906148">
        <w:rPr>
          <w:kern w:val="18"/>
          <w:sz w:val="24"/>
          <w:szCs w:val="24"/>
        </w:rPr>
        <w:t xml:space="preserve">ункт 2 статьи 29.1. изложить в следующей  редакции «2. </w:t>
      </w:r>
      <w:r w:rsidR="00DA3B3E" w:rsidRPr="00906148">
        <w:rPr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="00DA3B3E" w:rsidRPr="00906148">
          <w:rPr>
            <w:sz w:val="24"/>
            <w:szCs w:val="24"/>
          </w:rPr>
          <w:t>статьями 14</w:t>
        </w:r>
      </w:hyperlink>
      <w:r w:rsidR="00DA3B3E" w:rsidRPr="00906148">
        <w:rPr>
          <w:sz w:val="24"/>
          <w:szCs w:val="24"/>
        </w:rPr>
        <w:t xml:space="preserve"> и </w:t>
      </w:r>
      <w:hyperlink r:id="rId10" w:history="1">
        <w:r w:rsidR="00DA3B3E" w:rsidRPr="00906148">
          <w:rPr>
            <w:sz w:val="24"/>
            <w:szCs w:val="24"/>
          </w:rPr>
          <w:t>15</w:t>
        </w:r>
      </w:hyperlink>
      <w:r w:rsidR="00DA3B3E" w:rsidRPr="00906148">
        <w:rPr>
          <w:sz w:val="24"/>
          <w:szCs w:val="24"/>
        </w:rPr>
        <w:t xml:space="preserve"> настоящего Положения. Сведения о применении к муниципальному служащему взыскания в виде увольнения в связи с утратой доверия включаются органами местного самоуправления, в котором муниципальный служащий проходил муниципальною службу, в реестр лиц, уволенных в связи с утратой доверия, предусмотренных статьей 15 Федерального закона от 25.12.2008 года № 278-ФЗ </w:t>
      </w:r>
      <w:r w:rsidR="0048724D">
        <w:rPr>
          <w:sz w:val="24"/>
          <w:szCs w:val="24"/>
        </w:rPr>
        <w:t>«О противодействии коррупции»;</w:t>
      </w:r>
    </w:p>
    <w:p w:rsidR="0048724D" w:rsidRPr="0048724D" w:rsidRDefault="0048724D" w:rsidP="0048724D">
      <w:pPr>
        <w:jc w:val="both"/>
        <w:rPr>
          <w:kern w:val="18"/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48724D">
        <w:rPr>
          <w:sz w:val="24"/>
          <w:szCs w:val="24"/>
        </w:rPr>
        <w:t xml:space="preserve">Дополнить Положение  о </w:t>
      </w:r>
      <w:r w:rsidRPr="0048724D">
        <w:rPr>
          <w:kern w:val="18"/>
          <w:sz w:val="24"/>
          <w:szCs w:val="24"/>
        </w:rPr>
        <w:t>правовом регулировании  муниципальной службы в муниципальном образовании «Фалилеевское сельское поселение» муниципального образования  «Кингисеппский муниципальный район» Ленинградской области</w:t>
      </w:r>
    </w:p>
    <w:p w:rsidR="0048724D" w:rsidRPr="0048724D" w:rsidRDefault="0048724D" w:rsidP="0048724D">
      <w:pPr>
        <w:jc w:val="both"/>
        <w:rPr>
          <w:sz w:val="24"/>
          <w:szCs w:val="24"/>
        </w:rPr>
      </w:pPr>
      <w:r w:rsidRPr="0048724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м </w:t>
      </w:r>
      <w:r w:rsidRPr="0048724D">
        <w:rPr>
          <w:sz w:val="24"/>
          <w:szCs w:val="24"/>
        </w:rPr>
        <w:t xml:space="preserve"> № 2 следующего содержания </w:t>
      </w:r>
    </w:p>
    <w:p w:rsidR="0048724D" w:rsidRPr="0048724D" w:rsidRDefault="0048724D" w:rsidP="0057749D">
      <w:pPr>
        <w:jc w:val="both"/>
        <w:rPr>
          <w:color w:val="2D2D2D"/>
          <w:sz w:val="24"/>
          <w:szCs w:val="24"/>
        </w:rPr>
      </w:pPr>
      <w:r>
        <w:rPr>
          <w:sz w:val="24"/>
          <w:szCs w:val="24"/>
        </w:rPr>
        <w:t xml:space="preserve">«Приложение № 2. </w:t>
      </w:r>
      <w:r w:rsidRPr="0048724D">
        <w:rPr>
          <w:sz w:val="24"/>
          <w:szCs w:val="24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</w:t>
      </w:r>
      <w:r>
        <w:rPr>
          <w:sz w:val="24"/>
          <w:szCs w:val="24"/>
        </w:rPr>
        <w:t xml:space="preserve">вленных в целях противодействия </w:t>
      </w:r>
      <w:r w:rsidRPr="0048724D">
        <w:rPr>
          <w:sz w:val="24"/>
          <w:szCs w:val="24"/>
        </w:rPr>
        <w:t>коррупции</w:t>
      </w:r>
      <w:r w:rsidRPr="0048724D">
        <w:rPr>
          <w:color w:val="2D2D2D"/>
        </w:rPr>
        <w:br/>
      </w:r>
      <w:r w:rsidRPr="0048724D">
        <w:rPr>
          <w:color w:val="000000" w:themeColor="text1"/>
          <w:sz w:val="24"/>
          <w:szCs w:val="24"/>
        </w:rPr>
        <w:t>1. Настоящим Положением в соответствии с </w:t>
      </w:r>
      <w:hyperlink r:id="rId11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Федеральным законом от 2 марта 2007 года N 25-ФЗ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 (далее - </w:t>
      </w:r>
      <w:hyperlink r:id="rId12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Федеральный закон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) определяется порядок и сроки применения взысканий, предусмотренных статьями </w:t>
      </w:r>
      <w:hyperlink r:id="rId13" w:history="1">
        <w:r w:rsidRPr="0048724D">
          <w:rPr>
            <w:rStyle w:val="ac"/>
            <w:color w:val="000000" w:themeColor="text1"/>
            <w:spacing w:val="2"/>
            <w:sz w:val="24"/>
            <w:szCs w:val="24"/>
          </w:rPr>
          <w:t>14_1</w:t>
        </w:r>
      </w:hyperlink>
      <w:r w:rsidRPr="0048724D">
        <w:rPr>
          <w:color w:val="000000" w:themeColor="text1"/>
          <w:sz w:val="24"/>
          <w:szCs w:val="24"/>
          <w:u w:val="single"/>
        </w:rPr>
        <w:t>, </w:t>
      </w:r>
      <w:hyperlink r:id="rId14" w:history="1">
        <w:r w:rsidRPr="0048724D">
          <w:rPr>
            <w:rStyle w:val="ac"/>
            <w:color w:val="000000" w:themeColor="text1"/>
            <w:spacing w:val="2"/>
            <w:sz w:val="24"/>
            <w:szCs w:val="24"/>
          </w:rPr>
          <w:t>15</w:t>
        </w:r>
      </w:hyperlink>
      <w:r w:rsidRPr="0048724D">
        <w:rPr>
          <w:color w:val="000000" w:themeColor="text1"/>
          <w:sz w:val="24"/>
          <w:szCs w:val="24"/>
          <w:u w:val="single"/>
        </w:rPr>
        <w:t> и </w:t>
      </w:r>
      <w:hyperlink r:id="rId15" w:history="1">
        <w:r w:rsidRPr="0048724D">
          <w:rPr>
            <w:rStyle w:val="ac"/>
            <w:color w:val="000000" w:themeColor="text1"/>
            <w:spacing w:val="2"/>
            <w:sz w:val="24"/>
            <w:szCs w:val="24"/>
          </w:rPr>
          <w:t>27 Федерального закона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  <w:u w:val="single"/>
        </w:rPr>
        <w:t xml:space="preserve">, </w:t>
      </w:r>
      <w:r w:rsidRPr="0048724D">
        <w:rPr>
          <w:color w:val="000000" w:themeColor="text1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16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Федеральным законом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, </w:t>
      </w:r>
      <w:hyperlink r:id="rId17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Федеральным законом от 25 декабря 2008 года N 273-ФЗ "О противодействии коррупции"</w:t>
        </w:r>
      </w:hyperlink>
      <w:r w:rsidRPr="0048724D">
        <w:rPr>
          <w:color w:val="000000" w:themeColor="text1"/>
          <w:sz w:val="24"/>
          <w:szCs w:val="24"/>
        </w:rPr>
        <w:t> (далее - </w:t>
      </w:r>
      <w:hyperlink r:id="rId18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Федеральный закон "О противодействии коррупции"</w:t>
        </w:r>
      </w:hyperlink>
      <w:r w:rsidRPr="0048724D">
        <w:rPr>
          <w:color w:val="000000" w:themeColor="text1"/>
          <w:sz w:val="24"/>
          <w:szCs w:val="24"/>
        </w:rPr>
        <w:t>) и другими федеральными законами (далее также - взыскания), в отношении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 Ленинградской области (далее - муниципальные служащие).</w:t>
      </w:r>
      <w:r w:rsidRPr="0048724D">
        <w:rPr>
          <w:color w:val="000000" w:themeColor="text1"/>
          <w:sz w:val="24"/>
          <w:szCs w:val="24"/>
        </w:rPr>
        <w:br/>
        <w:t>2. Взыскания применяются представителем нанимателя (работодателем) на основании:</w:t>
      </w:r>
      <w:r w:rsidRPr="0048724D">
        <w:rPr>
          <w:color w:val="000000" w:themeColor="text1"/>
          <w:sz w:val="24"/>
          <w:szCs w:val="24"/>
        </w:rPr>
        <w:br/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 </w:t>
      </w:r>
      <w:hyperlink r:id="rId19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Федеральным законом "О противодействии коррупции"</w:t>
        </w:r>
      </w:hyperlink>
      <w:r w:rsidRPr="0048724D">
        <w:rPr>
          <w:color w:val="000000" w:themeColor="text1"/>
          <w:sz w:val="24"/>
          <w:szCs w:val="24"/>
        </w:rPr>
        <w:t> и другими федеральными законами (далее - проверка), проведенной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самоуправления, аппарате избирательной комиссии (далее - должностное лицо);</w:t>
      </w:r>
      <w:r w:rsidRPr="0048724D">
        <w:rPr>
          <w:color w:val="000000" w:themeColor="text1"/>
          <w:sz w:val="24"/>
          <w:szCs w:val="24"/>
        </w:rPr>
        <w:br/>
      </w:r>
      <w:r w:rsidRPr="0048724D">
        <w:rPr>
          <w:color w:val="2D2D2D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  <w:r w:rsidRPr="0048724D">
        <w:rPr>
          <w:color w:val="2D2D2D"/>
          <w:sz w:val="24"/>
          <w:szCs w:val="24"/>
        </w:rPr>
        <w:br/>
      </w:r>
      <w:r>
        <w:rPr>
          <w:color w:val="2D2D2D"/>
          <w:sz w:val="24"/>
          <w:szCs w:val="24"/>
        </w:rPr>
        <w:t>3)</w:t>
      </w:r>
      <w:r w:rsidRPr="0048724D">
        <w:rPr>
          <w:color w:val="2D2D2D"/>
          <w:sz w:val="24"/>
          <w:szCs w:val="24"/>
        </w:rPr>
        <w:t>объяснений муниципального служащего;</w:t>
      </w:r>
      <w:r w:rsidRPr="0048724D">
        <w:rPr>
          <w:color w:val="2D2D2D"/>
          <w:sz w:val="24"/>
          <w:szCs w:val="24"/>
        </w:rPr>
        <w:br/>
      </w:r>
    </w:p>
    <w:p w:rsidR="0048724D" w:rsidRPr="0048724D" w:rsidRDefault="0048724D" w:rsidP="0057749D">
      <w:pPr>
        <w:jc w:val="both"/>
        <w:rPr>
          <w:color w:val="000000" w:themeColor="text1"/>
          <w:sz w:val="24"/>
          <w:szCs w:val="24"/>
        </w:rPr>
      </w:pPr>
      <w:r>
        <w:rPr>
          <w:color w:val="2D2D2D"/>
          <w:sz w:val="24"/>
          <w:szCs w:val="24"/>
        </w:rPr>
        <w:t>4)</w:t>
      </w:r>
      <w:r w:rsidRPr="0048724D">
        <w:rPr>
          <w:color w:val="2D2D2D"/>
          <w:sz w:val="24"/>
          <w:szCs w:val="24"/>
        </w:rPr>
        <w:t>иных материалов.</w:t>
      </w:r>
      <w:r w:rsidRPr="0048724D">
        <w:rPr>
          <w:color w:val="2D2D2D"/>
          <w:sz w:val="24"/>
          <w:szCs w:val="24"/>
        </w:rPr>
        <w:br/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  <w:r w:rsidRPr="0048724D">
        <w:rPr>
          <w:color w:val="2D2D2D"/>
          <w:sz w:val="24"/>
          <w:szCs w:val="24"/>
        </w:rPr>
        <w:br/>
        <w:t>4. Уведомление (запрос) о необходимости пред</w:t>
      </w:r>
      <w:r>
        <w:rPr>
          <w:color w:val="2D2D2D"/>
          <w:sz w:val="24"/>
          <w:szCs w:val="24"/>
        </w:rPr>
        <w:t xml:space="preserve">ставления объяснения передается </w:t>
      </w:r>
      <w:r w:rsidRPr="0048724D">
        <w:rPr>
          <w:color w:val="2D2D2D"/>
          <w:sz w:val="24"/>
          <w:szCs w:val="24"/>
        </w:rPr>
        <w:t>муниципальному служащему под расписку.</w:t>
      </w:r>
      <w:r w:rsidRPr="0048724D">
        <w:rPr>
          <w:color w:val="2D2D2D"/>
          <w:sz w:val="24"/>
          <w:szCs w:val="24"/>
        </w:rPr>
        <w:br/>
      </w:r>
      <w:r w:rsidRPr="0048724D">
        <w:rPr>
          <w:color w:val="2D2D2D"/>
          <w:sz w:val="24"/>
          <w:szCs w:val="24"/>
        </w:rPr>
        <w:lastRenderedPageBreak/>
        <w:t>5. Если по истечении двух рабочих дней со дня получения уведомления (запроса) указанное объяснение муниципальным служащим не представлено, руководителем кадровой службы (должностным лицом) составляется в письменной форме акт о непредставлении объяснения, который должен содержать:</w:t>
      </w:r>
      <w:r w:rsidRPr="0048724D">
        <w:rPr>
          <w:color w:val="2D2D2D"/>
          <w:sz w:val="24"/>
          <w:szCs w:val="24"/>
        </w:rPr>
        <w:br/>
        <w:t>1) дату и номер акта;</w:t>
      </w:r>
      <w:r w:rsidRPr="0048724D">
        <w:rPr>
          <w:color w:val="2D2D2D"/>
          <w:sz w:val="24"/>
          <w:szCs w:val="24"/>
        </w:rPr>
        <w:br/>
        <w:t>2) время и место составления акта;</w:t>
      </w:r>
      <w:r w:rsidRPr="0048724D">
        <w:rPr>
          <w:color w:val="2D2D2D"/>
          <w:sz w:val="24"/>
          <w:szCs w:val="24"/>
        </w:rPr>
        <w:br/>
        <w:t>3) фамилию, имя, отчество муниципального служащего;</w:t>
      </w:r>
      <w:r w:rsidRPr="0048724D">
        <w:rPr>
          <w:color w:val="2D2D2D"/>
          <w:sz w:val="24"/>
          <w:szCs w:val="24"/>
        </w:rPr>
        <w:br/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  <w:r w:rsidRPr="0048724D">
        <w:rPr>
          <w:color w:val="2D2D2D"/>
          <w:sz w:val="24"/>
          <w:szCs w:val="24"/>
        </w:rPr>
        <w:br/>
        <w:t>5) сведения о непредставлении объяснения (отказ муниципального служащего от представления объяснения либо иное);</w:t>
      </w:r>
      <w:r w:rsidRPr="0048724D">
        <w:rPr>
          <w:color w:val="2D2D2D"/>
          <w:sz w:val="24"/>
          <w:szCs w:val="24"/>
        </w:rPr>
        <w:br/>
        <w:t>6) подписи руководителя кадровой службы (должностного лица), составившего акт, а также двух муниципальных служащих, подтверждающих непредставление муниципальным служащим объяснения.</w:t>
      </w:r>
      <w:r w:rsidRPr="0048724D">
        <w:rPr>
          <w:color w:val="2D2D2D"/>
          <w:sz w:val="24"/>
          <w:szCs w:val="24"/>
        </w:rPr>
        <w:br/>
        <w:t>6. Непредоставление муниципальным служащим объяснения не является препятствием для применения взыскания.</w:t>
      </w:r>
      <w:r w:rsidRPr="0048724D">
        <w:rPr>
          <w:color w:val="2D2D2D"/>
          <w:sz w:val="24"/>
          <w:szCs w:val="24"/>
        </w:rPr>
        <w:br/>
        <w:t>7. При применении взысканий, предусмотренных статьями </w:t>
      </w:r>
      <w:hyperlink r:id="rId20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14_1</w:t>
        </w:r>
      </w:hyperlink>
      <w:r w:rsidRPr="0048724D">
        <w:rPr>
          <w:color w:val="000000" w:themeColor="text1"/>
          <w:sz w:val="24"/>
          <w:szCs w:val="24"/>
        </w:rPr>
        <w:t>, </w:t>
      </w:r>
      <w:hyperlink r:id="rId21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15</w:t>
        </w:r>
      </w:hyperlink>
      <w:r w:rsidRPr="0048724D">
        <w:rPr>
          <w:color w:val="000000" w:themeColor="text1"/>
          <w:sz w:val="24"/>
          <w:szCs w:val="24"/>
        </w:rPr>
        <w:t> и </w:t>
      </w:r>
      <w:hyperlink r:id="rId22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27 Федерального закона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, проводится проверка.</w:t>
      </w:r>
      <w:r w:rsidRPr="0048724D">
        <w:rPr>
          <w:color w:val="000000" w:themeColor="text1"/>
          <w:sz w:val="24"/>
          <w:szCs w:val="24"/>
        </w:rPr>
        <w:br/>
        <w:t>8. Проверка осуществляется в порядке, определенном в статье 7_2 областного закона от 11 марта 2008 года N 14-оз "О правовом регулировании муниципальной службы в Ленинградской области".</w:t>
      </w:r>
      <w:r w:rsidRPr="0048724D">
        <w:rPr>
          <w:color w:val="000000" w:themeColor="text1"/>
          <w:sz w:val="24"/>
          <w:szCs w:val="24"/>
        </w:rPr>
        <w:br/>
        <w:t>8_1. В отношении главы местной администрации по контракту проверка осуществляется в порядке, определенном статьей 7_2 областного закона от 11 марта 2008 года N 14-оз "О правовом регулировании муниципальной службы в Ленинградской области",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 порядке представления отдельными лицами сведений о доходах, расходах, об имуществе и обязательствах имущественного характера и о порядке проверки достоверности и полноты указанных сведений.)</w:t>
      </w:r>
      <w:r w:rsidRPr="0048724D">
        <w:rPr>
          <w:color w:val="000000" w:themeColor="text1"/>
          <w:sz w:val="24"/>
          <w:szCs w:val="24"/>
        </w:rPr>
        <w:br/>
        <w:t>9. По окончании проверки руководителем кадровой службы (должностным лицом)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  <w:r w:rsidRPr="0048724D">
        <w:rPr>
          <w:color w:val="000000" w:themeColor="text1"/>
          <w:sz w:val="24"/>
          <w:szCs w:val="24"/>
        </w:rPr>
        <w:br/>
        <w:t>10.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 </w:t>
      </w:r>
      <w:hyperlink r:id="rId23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Федеральным законом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, </w:t>
      </w:r>
      <w:hyperlink r:id="rId24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Федеральным законом "О противодействии коррупции"</w:t>
        </w:r>
      </w:hyperlink>
      <w:r w:rsidRPr="0048724D">
        <w:rPr>
          <w:color w:val="000000" w:themeColor="text1"/>
          <w:sz w:val="24"/>
          <w:szCs w:val="24"/>
        </w:rPr>
        <w:t> 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  <w:r w:rsidRPr="0048724D">
        <w:rPr>
          <w:color w:val="000000" w:themeColor="text1"/>
          <w:sz w:val="24"/>
          <w:szCs w:val="24"/>
        </w:rPr>
        <w:br/>
        <w:t>11.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  <w:r w:rsidRPr="0048724D">
        <w:rPr>
          <w:color w:val="000000" w:themeColor="text1"/>
          <w:sz w:val="24"/>
          <w:szCs w:val="24"/>
        </w:rPr>
        <w:br/>
        <w:t xml:space="preserve">1) о применении к муниципальному служащему взыскания, предусмотренного </w:t>
      </w:r>
      <w:r w:rsidRPr="0048724D">
        <w:rPr>
          <w:color w:val="000000" w:themeColor="text1"/>
          <w:sz w:val="24"/>
          <w:szCs w:val="24"/>
        </w:rPr>
        <w:lastRenderedPageBreak/>
        <w:t>статьями </w:t>
      </w:r>
      <w:hyperlink r:id="rId25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14_1</w:t>
        </w:r>
      </w:hyperlink>
      <w:r w:rsidRPr="0048724D">
        <w:rPr>
          <w:color w:val="000000" w:themeColor="text1"/>
          <w:sz w:val="24"/>
          <w:szCs w:val="24"/>
        </w:rPr>
        <w:t>, </w:t>
      </w:r>
      <w:hyperlink r:id="rId26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15</w:t>
        </w:r>
      </w:hyperlink>
      <w:r w:rsidRPr="0048724D">
        <w:rPr>
          <w:color w:val="000000" w:themeColor="text1"/>
          <w:sz w:val="24"/>
          <w:szCs w:val="24"/>
        </w:rPr>
        <w:t> и </w:t>
      </w:r>
      <w:hyperlink r:id="rId27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27 Федерального закона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, с указанием конкретного вида взыскания;</w:t>
      </w:r>
      <w:r w:rsidRPr="0048724D">
        <w:rPr>
          <w:color w:val="000000" w:themeColor="text1"/>
          <w:sz w:val="24"/>
          <w:szCs w:val="24"/>
        </w:rPr>
        <w:br/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 w:rsidRPr="0048724D">
        <w:rPr>
          <w:color w:val="000000" w:themeColor="text1"/>
          <w:sz w:val="24"/>
          <w:szCs w:val="24"/>
        </w:rPr>
        <w:br/>
        <w:t>11_1. В случае, если в качестве иных материалов, указанных в подпункте 4 пункта 2 настоящего Положения, являющихся основанием для применения взыскания, поступило заявление Губернатора Ленинградской области в соответствии с </w:t>
      </w:r>
      <w:hyperlink r:id="rId28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частью 11 статьи 15 Федерального закона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, положения пунктов 9-11 настоящего Положения не применяются.)</w:t>
      </w:r>
      <w:r w:rsidRPr="0048724D">
        <w:rPr>
          <w:color w:val="000000" w:themeColor="text1"/>
          <w:sz w:val="24"/>
          <w:szCs w:val="24"/>
        </w:rPr>
        <w:br/>
        <w:t>12. 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либо заявления Губернатора Ленинградской области в соответствии с пунктом 11_1 настоящего Положения принимает одно из следующих решений:.</w:t>
      </w:r>
      <w:r w:rsidRPr="0048724D">
        <w:rPr>
          <w:color w:val="000000" w:themeColor="text1"/>
          <w:sz w:val="24"/>
          <w:szCs w:val="24"/>
        </w:rPr>
        <w:br/>
        <w:t>1) о применении взыскания, предусмотренного статьями </w:t>
      </w:r>
      <w:hyperlink r:id="rId29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14_1</w:t>
        </w:r>
      </w:hyperlink>
      <w:r w:rsidRPr="0048724D">
        <w:rPr>
          <w:color w:val="000000" w:themeColor="text1"/>
          <w:sz w:val="24"/>
          <w:szCs w:val="24"/>
        </w:rPr>
        <w:t>, </w:t>
      </w:r>
      <w:hyperlink r:id="rId30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15</w:t>
        </w:r>
      </w:hyperlink>
      <w:r w:rsidRPr="0048724D">
        <w:rPr>
          <w:color w:val="000000" w:themeColor="text1"/>
          <w:sz w:val="24"/>
          <w:szCs w:val="24"/>
        </w:rPr>
        <w:t> и </w:t>
      </w:r>
      <w:hyperlink r:id="rId31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27 Федерального закона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, с указанием конкретного вида взыскания;</w:t>
      </w:r>
      <w:r w:rsidRPr="0048724D">
        <w:rPr>
          <w:color w:val="000000" w:themeColor="text1"/>
          <w:sz w:val="24"/>
          <w:szCs w:val="24"/>
        </w:rPr>
        <w:br/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</w:t>
      </w:r>
      <w:r w:rsidRPr="0048724D">
        <w:rPr>
          <w:color w:val="2D2D2D"/>
        </w:rPr>
        <w:t xml:space="preserve"> интересов.</w:t>
      </w:r>
      <w:r w:rsidRPr="0048724D">
        <w:rPr>
          <w:color w:val="2D2D2D"/>
        </w:rPr>
        <w:br/>
      </w:r>
      <w:r w:rsidRPr="0048724D">
        <w:rPr>
          <w:color w:val="000000" w:themeColor="text1"/>
          <w:sz w:val="24"/>
          <w:szCs w:val="24"/>
        </w:rPr>
        <w:t>13. 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r w:rsidRPr="0048724D">
        <w:rPr>
          <w:color w:val="000000" w:themeColor="text1"/>
          <w:sz w:val="24"/>
          <w:szCs w:val="24"/>
        </w:rPr>
        <w:br/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  <w:r w:rsidRPr="0048724D">
        <w:rPr>
          <w:color w:val="000000" w:themeColor="text1"/>
          <w:sz w:val="24"/>
          <w:szCs w:val="24"/>
        </w:rPr>
        <w:br/>
        <w:t>1) о неприменении к муниципальному служащему взыскания, предусмотренного статьями </w:t>
      </w:r>
      <w:hyperlink r:id="rId32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14_1</w:t>
        </w:r>
      </w:hyperlink>
      <w:r w:rsidRPr="0048724D">
        <w:rPr>
          <w:color w:val="000000" w:themeColor="text1"/>
          <w:sz w:val="24"/>
          <w:szCs w:val="24"/>
        </w:rPr>
        <w:t>, </w:t>
      </w:r>
      <w:hyperlink r:id="rId33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15</w:t>
        </w:r>
      </w:hyperlink>
      <w:r w:rsidRPr="0048724D">
        <w:rPr>
          <w:color w:val="000000" w:themeColor="text1"/>
          <w:sz w:val="24"/>
          <w:szCs w:val="24"/>
        </w:rPr>
        <w:t> и </w:t>
      </w:r>
      <w:hyperlink r:id="rId34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27 Федерального закона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, - в случае, если комиссией не установлен факт совершения муниципальным служащим коррупционного правонарушения;</w:t>
      </w:r>
      <w:r w:rsidRPr="0048724D">
        <w:rPr>
          <w:color w:val="000000" w:themeColor="text1"/>
          <w:sz w:val="24"/>
          <w:szCs w:val="24"/>
        </w:rPr>
        <w:br/>
        <w:t>2) о применении к муниципальному служащему взыскания, предусмотренного статьями </w:t>
      </w:r>
      <w:hyperlink r:id="rId35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14_1</w:t>
        </w:r>
      </w:hyperlink>
      <w:r w:rsidRPr="0048724D">
        <w:rPr>
          <w:color w:val="000000" w:themeColor="text1"/>
          <w:sz w:val="24"/>
          <w:szCs w:val="24"/>
        </w:rPr>
        <w:t>, </w:t>
      </w:r>
      <w:hyperlink r:id="rId36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15</w:t>
        </w:r>
      </w:hyperlink>
      <w:r w:rsidRPr="0048724D">
        <w:rPr>
          <w:color w:val="000000" w:themeColor="text1"/>
          <w:sz w:val="24"/>
          <w:szCs w:val="24"/>
        </w:rPr>
        <w:t> и </w:t>
      </w:r>
      <w:hyperlink r:id="rId37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27 Федерального закона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  <w:r w:rsidRPr="0048724D">
        <w:rPr>
          <w:color w:val="000000" w:themeColor="text1"/>
          <w:sz w:val="24"/>
          <w:szCs w:val="24"/>
        </w:rPr>
        <w:br/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  <w:r w:rsidRPr="0048724D">
        <w:rPr>
          <w:color w:val="000000" w:themeColor="text1"/>
          <w:sz w:val="24"/>
          <w:szCs w:val="24"/>
        </w:rPr>
        <w:br/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  <w:r w:rsidRPr="0048724D">
        <w:rPr>
          <w:color w:val="000000" w:themeColor="text1"/>
          <w:sz w:val="24"/>
          <w:szCs w:val="24"/>
        </w:rPr>
        <w:br/>
        <w:t>1) об отсутствии факта совершения муниципальным служащим коррупционного правонарушения;</w:t>
      </w:r>
      <w:r w:rsidRPr="0048724D">
        <w:rPr>
          <w:color w:val="000000" w:themeColor="text1"/>
          <w:sz w:val="24"/>
          <w:szCs w:val="24"/>
        </w:rPr>
        <w:br/>
        <w:t>2) о применении к муниципальному служащему взыскания, предусмотренного статьями </w:t>
      </w:r>
      <w:hyperlink r:id="rId38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14_1</w:t>
        </w:r>
      </w:hyperlink>
      <w:r w:rsidRPr="0048724D">
        <w:rPr>
          <w:color w:val="000000" w:themeColor="text1"/>
          <w:sz w:val="24"/>
          <w:szCs w:val="24"/>
        </w:rPr>
        <w:t>, </w:t>
      </w:r>
      <w:hyperlink r:id="rId39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15</w:t>
        </w:r>
      </w:hyperlink>
      <w:r w:rsidRPr="0048724D">
        <w:rPr>
          <w:color w:val="000000" w:themeColor="text1"/>
          <w:sz w:val="24"/>
          <w:szCs w:val="24"/>
        </w:rPr>
        <w:t> и </w:t>
      </w:r>
      <w:hyperlink r:id="rId40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27 Федерального закона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, с указанием конкретного вида взыскания.</w:t>
      </w:r>
      <w:r w:rsidRPr="0048724D">
        <w:rPr>
          <w:color w:val="000000" w:themeColor="text1"/>
          <w:sz w:val="24"/>
          <w:szCs w:val="24"/>
        </w:rPr>
        <w:br/>
        <w:t>16. При применении взысканий, предусмотренных статьями </w:t>
      </w:r>
      <w:hyperlink r:id="rId41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14_1</w:t>
        </w:r>
      </w:hyperlink>
      <w:r w:rsidRPr="0048724D">
        <w:rPr>
          <w:color w:val="000000" w:themeColor="text1"/>
          <w:sz w:val="24"/>
          <w:szCs w:val="24"/>
        </w:rPr>
        <w:t>, </w:t>
      </w:r>
      <w:hyperlink r:id="rId42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15</w:t>
        </w:r>
      </w:hyperlink>
      <w:r w:rsidRPr="0048724D">
        <w:rPr>
          <w:color w:val="000000" w:themeColor="text1"/>
          <w:sz w:val="24"/>
          <w:szCs w:val="24"/>
        </w:rPr>
        <w:t> и </w:t>
      </w:r>
      <w:hyperlink r:id="rId43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27 Федерального закона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 xml:space="preserve"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</w:t>
      </w:r>
      <w:r w:rsidRPr="0048724D">
        <w:rPr>
          <w:color w:val="000000" w:themeColor="text1"/>
          <w:sz w:val="24"/>
          <w:szCs w:val="24"/>
        </w:rPr>
        <w:lastRenderedPageBreak/>
        <w:t>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r w:rsidRPr="0048724D">
        <w:rPr>
          <w:color w:val="000000" w:themeColor="text1"/>
          <w:sz w:val="24"/>
          <w:szCs w:val="24"/>
        </w:rPr>
        <w:br/>
        <w:t>17. Взыскания, предусмотренные статьями </w:t>
      </w:r>
      <w:hyperlink r:id="rId44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14_1</w:t>
        </w:r>
      </w:hyperlink>
      <w:r w:rsidRPr="0048724D">
        <w:rPr>
          <w:color w:val="000000" w:themeColor="text1"/>
          <w:sz w:val="24"/>
          <w:szCs w:val="24"/>
        </w:rPr>
        <w:t>, </w:t>
      </w:r>
      <w:hyperlink r:id="rId45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15</w:t>
        </w:r>
      </w:hyperlink>
      <w:r w:rsidRPr="0048724D">
        <w:rPr>
          <w:color w:val="000000" w:themeColor="text1"/>
          <w:sz w:val="24"/>
          <w:szCs w:val="24"/>
        </w:rPr>
        <w:t> и </w:t>
      </w:r>
      <w:hyperlink r:id="rId46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27 Федерального закона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  <w:r w:rsidRPr="0048724D">
        <w:rPr>
          <w:color w:val="000000" w:themeColor="text1"/>
          <w:sz w:val="24"/>
          <w:szCs w:val="24"/>
        </w:rPr>
        <w:br/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  <w:r w:rsidRPr="0048724D">
        <w:rPr>
          <w:color w:val="000000" w:themeColor="text1"/>
          <w:sz w:val="24"/>
          <w:szCs w:val="24"/>
        </w:rPr>
        <w:br/>
        <w:t>18.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47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Федеральным законом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, </w:t>
      </w:r>
      <w:hyperlink r:id="rId48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Федеральным законом "О противодействии коррупции"</w:t>
        </w:r>
      </w:hyperlink>
      <w:r w:rsidRPr="0048724D">
        <w:rPr>
          <w:color w:val="000000" w:themeColor="text1"/>
          <w:sz w:val="24"/>
          <w:szCs w:val="24"/>
        </w:rPr>
        <w:t> и другими федеральными законами, может быть применено только одно взыскание.</w:t>
      </w:r>
      <w:r w:rsidRPr="0048724D">
        <w:rPr>
          <w:color w:val="000000" w:themeColor="text1"/>
          <w:sz w:val="24"/>
          <w:szCs w:val="24"/>
        </w:rPr>
        <w:br/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кадровая служба (должностное лицо) в течение трех рабочих дней со дня принятия решения представителем нанимателя (работодателем).</w:t>
      </w:r>
      <w:r w:rsidRPr="0048724D">
        <w:rPr>
          <w:color w:val="000000" w:themeColor="text1"/>
          <w:sz w:val="24"/>
          <w:szCs w:val="24"/>
        </w:rPr>
        <w:br/>
        <w:t>20.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 </w:t>
      </w:r>
      <w:hyperlink r:id="rId49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часть 1</w:t>
        </w:r>
      </w:hyperlink>
      <w:r w:rsidRPr="0048724D">
        <w:rPr>
          <w:color w:val="000000" w:themeColor="text1"/>
          <w:sz w:val="24"/>
          <w:szCs w:val="24"/>
        </w:rPr>
        <w:t> или </w:t>
      </w:r>
      <w:hyperlink r:id="rId50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2 статьи 27_1 Федерального закона "О муниципальной службе в Российской Федерации"</w:t>
        </w:r>
      </w:hyperlink>
      <w:r w:rsidRPr="0048724D">
        <w:rPr>
          <w:color w:val="000000" w:themeColor="text1"/>
          <w:sz w:val="24"/>
          <w:szCs w:val="24"/>
        </w:rPr>
        <w:t>.</w:t>
      </w:r>
      <w:r w:rsidRPr="0048724D">
        <w:rPr>
          <w:color w:val="000000" w:themeColor="text1"/>
          <w:sz w:val="24"/>
          <w:szCs w:val="24"/>
        </w:rPr>
        <w:br/>
        <w:t>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r w:rsidRPr="0048724D">
        <w:rPr>
          <w:color w:val="000000" w:themeColor="text1"/>
          <w:sz w:val="24"/>
          <w:szCs w:val="24"/>
        </w:rPr>
        <w:br/>
      </w:r>
    </w:p>
    <w:p w:rsidR="0048724D" w:rsidRPr="0048724D" w:rsidRDefault="0048724D" w:rsidP="0048724D">
      <w:pPr>
        <w:jc w:val="both"/>
        <w:rPr>
          <w:color w:val="000000" w:themeColor="text1"/>
          <w:sz w:val="24"/>
          <w:szCs w:val="24"/>
        </w:rPr>
      </w:pPr>
      <w:r w:rsidRPr="0048724D">
        <w:rPr>
          <w:color w:val="000000" w:themeColor="text1"/>
          <w:sz w:val="24"/>
          <w:szCs w:val="24"/>
        </w:rPr>
        <w:t>22. Если муниципальный служащий отказывается ознакомиться с данным правовым актом под расписку, руководителем кадровой службы (должностным лицом) составляется в письменной форме соответствующий акт, который должен содержать:</w:t>
      </w:r>
      <w:r w:rsidRPr="0048724D">
        <w:rPr>
          <w:color w:val="000000" w:themeColor="text1"/>
          <w:sz w:val="24"/>
          <w:szCs w:val="24"/>
        </w:rPr>
        <w:br/>
      </w:r>
      <w:r w:rsidRPr="0048724D">
        <w:rPr>
          <w:color w:val="2D2D2D"/>
          <w:sz w:val="24"/>
          <w:szCs w:val="24"/>
        </w:rPr>
        <w:t>1) дату и номер акта;</w:t>
      </w:r>
      <w:r w:rsidRPr="0048724D">
        <w:rPr>
          <w:color w:val="2D2D2D"/>
          <w:sz w:val="24"/>
          <w:szCs w:val="24"/>
        </w:rPr>
        <w:br/>
        <w:t>2) время и место составления акта;</w:t>
      </w:r>
      <w:r w:rsidRPr="0048724D">
        <w:rPr>
          <w:color w:val="2D2D2D"/>
          <w:sz w:val="24"/>
          <w:szCs w:val="24"/>
        </w:rPr>
        <w:br/>
        <w:t>3) фамилию, имя, отчество муниципального служащего;</w:t>
      </w:r>
      <w:r w:rsidRPr="0048724D">
        <w:rPr>
          <w:color w:val="2D2D2D"/>
          <w:sz w:val="24"/>
          <w:szCs w:val="24"/>
        </w:rPr>
        <w:br/>
        <w:t>4) факт отказа муниципального служащего от ознакомления с правовым актом под расписку;</w:t>
      </w:r>
      <w:r w:rsidRPr="0048724D">
        <w:rPr>
          <w:color w:val="2D2D2D"/>
          <w:sz w:val="24"/>
          <w:szCs w:val="24"/>
        </w:rPr>
        <w:br/>
      </w:r>
      <w:r w:rsidRPr="0048724D">
        <w:rPr>
          <w:color w:val="000000" w:themeColor="text1"/>
          <w:sz w:val="24"/>
          <w:szCs w:val="24"/>
        </w:rPr>
        <w:t>5) подписи руководителя кадровой службы (должностного лица),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  <w:r w:rsidRPr="0048724D">
        <w:rPr>
          <w:color w:val="000000" w:themeColor="text1"/>
          <w:sz w:val="24"/>
          <w:szCs w:val="24"/>
        </w:rPr>
        <w:br/>
      </w:r>
    </w:p>
    <w:p w:rsidR="0048724D" w:rsidRPr="0048724D" w:rsidRDefault="0048724D" w:rsidP="0048724D">
      <w:pPr>
        <w:jc w:val="both"/>
        <w:rPr>
          <w:color w:val="000000" w:themeColor="text1"/>
          <w:sz w:val="24"/>
          <w:szCs w:val="24"/>
        </w:rPr>
      </w:pPr>
      <w:r w:rsidRPr="0048724D">
        <w:rPr>
          <w:color w:val="000000" w:themeColor="text1"/>
          <w:sz w:val="24"/>
          <w:szCs w:val="24"/>
        </w:rPr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 </w:t>
      </w:r>
      <w:hyperlink r:id="rId51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>пунктом 1</w:t>
        </w:r>
      </w:hyperlink>
      <w:r w:rsidRPr="0048724D">
        <w:rPr>
          <w:color w:val="000000" w:themeColor="text1"/>
          <w:sz w:val="24"/>
          <w:szCs w:val="24"/>
        </w:rPr>
        <w:t> или </w:t>
      </w:r>
      <w:hyperlink r:id="rId52" w:history="1"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t xml:space="preserve">2 части 1 статьи 27 Федерального закона "О муниципальной службе в Российской </w:t>
        </w:r>
        <w:r w:rsidRPr="0048724D">
          <w:rPr>
            <w:rStyle w:val="ac"/>
            <w:color w:val="000000" w:themeColor="text1"/>
            <w:spacing w:val="2"/>
            <w:sz w:val="24"/>
            <w:szCs w:val="24"/>
            <w:u w:val="none"/>
          </w:rPr>
          <w:lastRenderedPageBreak/>
          <w:t>Федерации"</w:t>
        </w:r>
      </w:hyperlink>
      <w:r w:rsidRPr="0048724D">
        <w:rPr>
          <w:color w:val="000000" w:themeColor="text1"/>
          <w:sz w:val="24"/>
          <w:szCs w:val="24"/>
        </w:rPr>
        <w:t>, он считается не имеющим взыскания.</w:t>
      </w:r>
      <w:r w:rsidRPr="0048724D">
        <w:rPr>
          <w:color w:val="000000" w:themeColor="text1"/>
          <w:sz w:val="24"/>
          <w:szCs w:val="24"/>
        </w:rPr>
        <w:br/>
      </w:r>
    </w:p>
    <w:p w:rsidR="0016160B" w:rsidRDefault="0048724D" w:rsidP="0048724D">
      <w:pPr>
        <w:jc w:val="both"/>
        <w:rPr>
          <w:color w:val="000000" w:themeColor="text1"/>
          <w:sz w:val="24"/>
          <w:szCs w:val="24"/>
        </w:rPr>
      </w:pPr>
      <w:r w:rsidRPr="0048724D">
        <w:rPr>
          <w:color w:val="000000" w:themeColor="text1"/>
          <w:sz w:val="24"/>
          <w:szCs w:val="24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</w:t>
      </w:r>
      <w:r w:rsidR="0016160B">
        <w:rPr>
          <w:color w:val="000000" w:themeColor="text1"/>
          <w:sz w:val="24"/>
          <w:szCs w:val="24"/>
        </w:rPr>
        <w:t>.».</w:t>
      </w:r>
    </w:p>
    <w:p w:rsidR="00C830B2" w:rsidRPr="0016160B" w:rsidRDefault="00906148" w:rsidP="0016160B">
      <w:pPr>
        <w:jc w:val="both"/>
        <w:rPr>
          <w:color w:val="000000" w:themeColor="text1"/>
          <w:kern w:val="18"/>
          <w:sz w:val="24"/>
          <w:szCs w:val="24"/>
        </w:rPr>
      </w:pPr>
      <w:r w:rsidRPr="0016160B">
        <w:rPr>
          <w:color w:val="000000" w:themeColor="text1"/>
          <w:sz w:val="24"/>
          <w:szCs w:val="24"/>
        </w:rPr>
        <w:t xml:space="preserve">2. </w:t>
      </w:r>
      <w:r w:rsidR="007B57E0" w:rsidRPr="0016160B">
        <w:rPr>
          <w:color w:val="000000" w:themeColor="text1"/>
          <w:sz w:val="24"/>
          <w:szCs w:val="24"/>
        </w:rPr>
        <w:t>Настоящее решение вступает в силу с момента его принятия.</w:t>
      </w:r>
    </w:p>
    <w:p w:rsidR="00C830B2" w:rsidRPr="0016160B" w:rsidRDefault="00C830B2" w:rsidP="0016160B">
      <w:pPr>
        <w:jc w:val="both"/>
        <w:rPr>
          <w:color w:val="000000" w:themeColor="text1"/>
          <w:sz w:val="24"/>
          <w:szCs w:val="24"/>
        </w:rPr>
      </w:pPr>
    </w:p>
    <w:p w:rsidR="007B57E0" w:rsidRPr="0016160B" w:rsidRDefault="007B57E0" w:rsidP="0016160B">
      <w:pPr>
        <w:jc w:val="both"/>
        <w:rPr>
          <w:color w:val="000000" w:themeColor="text1"/>
          <w:sz w:val="24"/>
          <w:szCs w:val="24"/>
        </w:rPr>
      </w:pPr>
    </w:p>
    <w:p w:rsidR="00DA3B3E" w:rsidRPr="0016160B" w:rsidRDefault="00DA3B3E" w:rsidP="0016160B">
      <w:pPr>
        <w:jc w:val="both"/>
        <w:rPr>
          <w:color w:val="000000" w:themeColor="text1"/>
          <w:sz w:val="24"/>
          <w:szCs w:val="24"/>
        </w:rPr>
      </w:pPr>
    </w:p>
    <w:p w:rsidR="00C337A6" w:rsidRPr="0016160B" w:rsidRDefault="00C337A6" w:rsidP="0016160B">
      <w:pPr>
        <w:jc w:val="both"/>
        <w:rPr>
          <w:color w:val="000000" w:themeColor="text1"/>
          <w:sz w:val="24"/>
          <w:szCs w:val="24"/>
        </w:rPr>
      </w:pPr>
      <w:r w:rsidRPr="0016160B">
        <w:rPr>
          <w:color w:val="000000" w:themeColor="text1"/>
          <w:sz w:val="24"/>
          <w:szCs w:val="24"/>
        </w:rPr>
        <w:t xml:space="preserve">Глава МО </w:t>
      </w:r>
    </w:p>
    <w:p w:rsidR="00C337A6" w:rsidRPr="0016160B" w:rsidRDefault="00C337A6" w:rsidP="0016160B">
      <w:pPr>
        <w:jc w:val="both"/>
        <w:rPr>
          <w:color w:val="000000" w:themeColor="text1"/>
          <w:sz w:val="24"/>
          <w:szCs w:val="24"/>
        </w:rPr>
      </w:pPr>
      <w:r w:rsidRPr="0016160B">
        <w:rPr>
          <w:color w:val="000000" w:themeColor="text1"/>
          <w:sz w:val="24"/>
          <w:szCs w:val="24"/>
        </w:rPr>
        <w:t>«</w:t>
      </w:r>
      <w:r w:rsidR="00C830B2" w:rsidRPr="0016160B">
        <w:rPr>
          <w:color w:val="000000" w:themeColor="text1"/>
          <w:sz w:val="24"/>
          <w:szCs w:val="24"/>
        </w:rPr>
        <w:t>Фалилеевское сельское поселение</w:t>
      </w:r>
      <w:r w:rsidRPr="0016160B">
        <w:rPr>
          <w:color w:val="000000" w:themeColor="text1"/>
          <w:sz w:val="24"/>
          <w:szCs w:val="24"/>
        </w:rPr>
        <w:t xml:space="preserve">»                                             </w:t>
      </w:r>
      <w:r w:rsidR="00C830B2" w:rsidRPr="0016160B">
        <w:rPr>
          <w:color w:val="000000" w:themeColor="text1"/>
          <w:sz w:val="24"/>
          <w:szCs w:val="24"/>
        </w:rPr>
        <w:t>И.Б.Лыткин</w:t>
      </w:r>
    </w:p>
    <w:p w:rsidR="00C830B2" w:rsidRPr="0016160B" w:rsidRDefault="00C830B2" w:rsidP="0016160B">
      <w:pPr>
        <w:jc w:val="both"/>
        <w:rPr>
          <w:color w:val="000000" w:themeColor="text1"/>
          <w:sz w:val="24"/>
          <w:szCs w:val="24"/>
        </w:rPr>
      </w:pPr>
    </w:p>
    <w:p w:rsidR="00C830B2" w:rsidRPr="0016160B" w:rsidRDefault="00C830B2" w:rsidP="0016160B">
      <w:pPr>
        <w:jc w:val="both"/>
        <w:rPr>
          <w:color w:val="000000" w:themeColor="text1"/>
          <w:sz w:val="24"/>
          <w:szCs w:val="24"/>
        </w:rPr>
      </w:pPr>
    </w:p>
    <w:p w:rsidR="00C830B2" w:rsidRDefault="00C830B2" w:rsidP="00C337A6">
      <w:pPr>
        <w:ind w:left="4820"/>
        <w:jc w:val="center"/>
        <w:rPr>
          <w:sz w:val="28"/>
          <w:szCs w:val="28"/>
        </w:rPr>
      </w:pPr>
    </w:p>
    <w:sectPr w:rsidR="00C830B2" w:rsidSect="001F3AAB">
      <w:headerReference w:type="even" r:id="rId53"/>
      <w:headerReference w:type="default" r:id="rId54"/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8D" w:rsidRDefault="00CD3A8D">
      <w:r>
        <w:separator/>
      </w:r>
    </w:p>
  </w:endnote>
  <w:endnote w:type="continuationSeparator" w:id="0">
    <w:p w:rsidR="00CD3A8D" w:rsidRDefault="00CD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8D" w:rsidRDefault="00CD3A8D">
      <w:r>
        <w:separator/>
      </w:r>
    </w:p>
  </w:footnote>
  <w:footnote w:type="continuationSeparator" w:id="0">
    <w:p w:rsidR="00CD3A8D" w:rsidRDefault="00CD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14" w:rsidRDefault="00C46576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C14" w:rsidRDefault="00732C14" w:rsidP="003E5D8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14" w:rsidRDefault="00C46576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2C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245">
      <w:rPr>
        <w:rStyle w:val="a5"/>
        <w:noProof/>
      </w:rPr>
      <w:t>2</w:t>
    </w:r>
    <w:r>
      <w:rPr>
        <w:rStyle w:val="a5"/>
      </w:rPr>
      <w:fldChar w:fldCharType="end"/>
    </w:r>
  </w:p>
  <w:p w:rsidR="00732C14" w:rsidRDefault="00732C14" w:rsidP="003E5D8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B7451"/>
    <w:multiLevelType w:val="multilevel"/>
    <w:tmpl w:val="2F821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D160B"/>
    <w:multiLevelType w:val="hybridMultilevel"/>
    <w:tmpl w:val="7DA24D54"/>
    <w:lvl w:ilvl="0" w:tplc="A2D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16E28"/>
    <w:multiLevelType w:val="multilevel"/>
    <w:tmpl w:val="84149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60" w:hanging="1800"/>
      </w:pPr>
      <w:rPr>
        <w:rFonts w:hint="default"/>
      </w:rPr>
    </w:lvl>
  </w:abstractNum>
  <w:abstractNum w:abstractNumId="6" w15:restartNumberingAfterBreak="0">
    <w:nsid w:val="3DFB0C0C"/>
    <w:multiLevelType w:val="hybridMultilevel"/>
    <w:tmpl w:val="35A69438"/>
    <w:lvl w:ilvl="0" w:tplc="C4683C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B197F"/>
    <w:multiLevelType w:val="hybridMultilevel"/>
    <w:tmpl w:val="869E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86BFE"/>
    <w:multiLevelType w:val="multilevel"/>
    <w:tmpl w:val="CBA4DA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0B5C41"/>
    <w:multiLevelType w:val="hybridMultilevel"/>
    <w:tmpl w:val="32A674F4"/>
    <w:lvl w:ilvl="0" w:tplc="BD107F0A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40D21"/>
    <w:multiLevelType w:val="hybridMultilevel"/>
    <w:tmpl w:val="B5BEE35C"/>
    <w:lvl w:ilvl="0" w:tplc="ECE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DB393B"/>
    <w:multiLevelType w:val="hybridMultilevel"/>
    <w:tmpl w:val="368882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E2F95"/>
    <w:multiLevelType w:val="hybridMultilevel"/>
    <w:tmpl w:val="59D22944"/>
    <w:lvl w:ilvl="0" w:tplc="89388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C51EB2"/>
    <w:multiLevelType w:val="hybridMultilevel"/>
    <w:tmpl w:val="35FEC4C0"/>
    <w:lvl w:ilvl="0" w:tplc="9BF2F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82"/>
    <w:rsid w:val="000063A6"/>
    <w:rsid w:val="0001241F"/>
    <w:rsid w:val="000339D2"/>
    <w:rsid w:val="000401CA"/>
    <w:rsid w:val="0006594E"/>
    <w:rsid w:val="000A3B7C"/>
    <w:rsid w:val="000B03D7"/>
    <w:rsid w:val="000B3528"/>
    <w:rsid w:val="000B4428"/>
    <w:rsid w:val="000B64BF"/>
    <w:rsid w:val="000D27FD"/>
    <w:rsid w:val="000D63BD"/>
    <w:rsid w:val="000D6D65"/>
    <w:rsid w:val="000F5DDB"/>
    <w:rsid w:val="00143424"/>
    <w:rsid w:val="00144E02"/>
    <w:rsid w:val="00160ED1"/>
    <w:rsid w:val="0016160B"/>
    <w:rsid w:val="00164F65"/>
    <w:rsid w:val="00167F30"/>
    <w:rsid w:val="0017649D"/>
    <w:rsid w:val="00176790"/>
    <w:rsid w:val="00180699"/>
    <w:rsid w:val="0018368B"/>
    <w:rsid w:val="00194380"/>
    <w:rsid w:val="00194A95"/>
    <w:rsid w:val="001C19BE"/>
    <w:rsid w:val="001D7D33"/>
    <w:rsid w:val="001E4361"/>
    <w:rsid w:val="001F3AAB"/>
    <w:rsid w:val="00212979"/>
    <w:rsid w:val="00215C44"/>
    <w:rsid w:val="00221413"/>
    <w:rsid w:val="002246A4"/>
    <w:rsid w:val="002408C9"/>
    <w:rsid w:val="00246080"/>
    <w:rsid w:val="00251DC1"/>
    <w:rsid w:val="00272976"/>
    <w:rsid w:val="00283C91"/>
    <w:rsid w:val="002A1AD1"/>
    <w:rsid w:val="002C2382"/>
    <w:rsid w:val="002C7A0A"/>
    <w:rsid w:val="002D44AC"/>
    <w:rsid w:val="002D6E7C"/>
    <w:rsid w:val="002F0B3E"/>
    <w:rsid w:val="002F6AF8"/>
    <w:rsid w:val="00320B21"/>
    <w:rsid w:val="00340CC6"/>
    <w:rsid w:val="0037775B"/>
    <w:rsid w:val="0039095A"/>
    <w:rsid w:val="003B3EEA"/>
    <w:rsid w:val="003C501B"/>
    <w:rsid w:val="003D1487"/>
    <w:rsid w:val="003D454C"/>
    <w:rsid w:val="003E28FD"/>
    <w:rsid w:val="003E5853"/>
    <w:rsid w:val="003E5D82"/>
    <w:rsid w:val="003F57E7"/>
    <w:rsid w:val="00411E2A"/>
    <w:rsid w:val="00424CEA"/>
    <w:rsid w:val="00427B04"/>
    <w:rsid w:val="00436E51"/>
    <w:rsid w:val="0043740A"/>
    <w:rsid w:val="00463F81"/>
    <w:rsid w:val="004641AF"/>
    <w:rsid w:val="00464267"/>
    <w:rsid w:val="00483BBE"/>
    <w:rsid w:val="0048724D"/>
    <w:rsid w:val="00490061"/>
    <w:rsid w:val="004A478C"/>
    <w:rsid w:val="004A5479"/>
    <w:rsid w:val="004B3D1A"/>
    <w:rsid w:val="004C1D5B"/>
    <w:rsid w:val="004D6090"/>
    <w:rsid w:val="004E66C5"/>
    <w:rsid w:val="00533664"/>
    <w:rsid w:val="00556702"/>
    <w:rsid w:val="00573ECB"/>
    <w:rsid w:val="0057749D"/>
    <w:rsid w:val="005B1C9A"/>
    <w:rsid w:val="005D3978"/>
    <w:rsid w:val="005E37CF"/>
    <w:rsid w:val="00600A30"/>
    <w:rsid w:val="00634A83"/>
    <w:rsid w:val="00637705"/>
    <w:rsid w:val="0064282E"/>
    <w:rsid w:val="00666CED"/>
    <w:rsid w:val="006728FD"/>
    <w:rsid w:val="006912AE"/>
    <w:rsid w:val="006A2633"/>
    <w:rsid w:val="006A2A77"/>
    <w:rsid w:val="006C086C"/>
    <w:rsid w:val="006C10F4"/>
    <w:rsid w:val="006D649D"/>
    <w:rsid w:val="00720491"/>
    <w:rsid w:val="007204D5"/>
    <w:rsid w:val="00724A0C"/>
    <w:rsid w:val="00732C14"/>
    <w:rsid w:val="00740A23"/>
    <w:rsid w:val="00747B1C"/>
    <w:rsid w:val="007558BC"/>
    <w:rsid w:val="007616C0"/>
    <w:rsid w:val="00766FDE"/>
    <w:rsid w:val="007712FA"/>
    <w:rsid w:val="00775582"/>
    <w:rsid w:val="007836CD"/>
    <w:rsid w:val="00783AB1"/>
    <w:rsid w:val="0078693F"/>
    <w:rsid w:val="007A783A"/>
    <w:rsid w:val="007B57E0"/>
    <w:rsid w:val="007C5CFE"/>
    <w:rsid w:val="007D39AA"/>
    <w:rsid w:val="007D4B36"/>
    <w:rsid w:val="008111AA"/>
    <w:rsid w:val="008146E3"/>
    <w:rsid w:val="00821064"/>
    <w:rsid w:val="00854801"/>
    <w:rsid w:val="0087018C"/>
    <w:rsid w:val="00880D89"/>
    <w:rsid w:val="00884BB9"/>
    <w:rsid w:val="008917DF"/>
    <w:rsid w:val="00896DC8"/>
    <w:rsid w:val="008C210C"/>
    <w:rsid w:val="008C569F"/>
    <w:rsid w:val="00901AAE"/>
    <w:rsid w:val="00906148"/>
    <w:rsid w:val="00913D76"/>
    <w:rsid w:val="009209F8"/>
    <w:rsid w:val="00926C53"/>
    <w:rsid w:val="0093740C"/>
    <w:rsid w:val="0095138C"/>
    <w:rsid w:val="009552C2"/>
    <w:rsid w:val="0096476E"/>
    <w:rsid w:val="00965B86"/>
    <w:rsid w:val="00976D35"/>
    <w:rsid w:val="009B5FD0"/>
    <w:rsid w:val="009C6238"/>
    <w:rsid w:val="009D5250"/>
    <w:rsid w:val="009E1A2B"/>
    <w:rsid w:val="009F133E"/>
    <w:rsid w:val="00A47CFD"/>
    <w:rsid w:val="00A527B7"/>
    <w:rsid w:val="00A5487F"/>
    <w:rsid w:val="00A635B2"/>
    <w:rsid w:val="00A67896"/>
    <w:rsid w:val="00A75736"/>
    <w:rsid w:val="00A75C94"/>
    <w:rsid w:val="00A90863"/>
    <w:rsid w:val="00A95F79"/>
    <w:rsid w:val="00AA053B"/>
    <w:rsid w:val="00AA25E4"/>
    <w:rsid w:val="00AB6BC9"/>
    <w:rsid w:val="00AC7D1F"/>
    <w:rsid w:val="00AE2ADF"/>
    <w:rsid w:val="00B030B5"/>
    <w:rsid w:val="00B36089"/>
    <w:rsid w:val="00B42948"/>
    <w:rsid w:val="00B653F5"/>
    <w:rsid w:val="00B659D9"/>
    <w:rsid w:val="00B6765B"/>
    <w:rsid w:val="00B728E7"/>
    <w:rsid w:val="00BA0430"/>
    <w:rsid w:val="00BC3BD4"/>
    <w:rsid w:val="00BC50C5"/>
    <w:rsid w:val="00BC5DD2"/>
    <w:rsid w:val="00BC6D0A"/>
    <w:rsid w:val="00BC6F16"/>
    <w:rsid w:val="00BD10C1"/>
    <w:rsid w:val="00BD192B"/>
    <w:rsid w:val="00BD5DDA"/>
    <w:rsid w:val="00C13272"/>
    <w:rsid w:val="00C25B75"/>
    <w:rsid w:val="00C337A6"/>
    <w:rsid w:val="00C37893"/>
    <w:rsid w:val="00C432AF"/>
    <w:rsid w:val="00C43EF8"/>
    <w:rsid w:val="00C458F4"/>
    <w:rsid w:val="00C46576"/>
    <w:rsid w:val="00C5138A"/>
    <w:rsid w:val="00C51CFC"/>
    <w:rsid w:val="00C549E8"/>
    <w:rsid w:val="00C65DAD"/>
    <w:rsid w:val="00C665AB"/>
    <w:rsid w:val="00C830B2"/>
    <w:rsid w:val="00C974BE"/>
    <w:rsid w:val="00CA3CE8"/>
    <w:rsid w:val="00CB1C0F"/>
    <w:rsid w:val="00CD3A8D"/>
    <w:rsid w:val="00D066A3"/>
    <w:rsid w:val="00D546E4"/>
    <w:rsid w:val="00D56A72"/>
    <w:rsid w:val="00D7701E"/>
    <w:rsid w:val="00D84B94"/>
    <w:rsid w:val="00D85BC5"/>
    <w:rsid w:val="00D87F6D"/>
    <w:rsid w:val="00D92A8C"/>
    <w:rsid w:val="00DA3B3E"/>
    <w:rsid w:val="00DB5B0F"/>
    <w:rsid w:val="00DC19DE"/>
    <w:rsid w:val="00DD3158"/>
    <w:rsid w:val="00DD5952"/>
    <w:rsid w:val="00E54666"/>
    <w:rsid w:val="00E62253"/>
    <w:rsid w:val="00E655D4"/>
    <w:rsid w:val="00E80EB3"/>
    <w:rsid w:val="00E9273A"/>
    <w:rsid w:val="00E92C33"/>
    <w:rsid w:val="00EA265B"/>
    <w:rsid w:val="00EA334E"/>
    <w:rsid w:val="00EA68EF"/>
    <w:rsid w:val="00EC544D"/>
    <w:rsid w:val="00EC5CDA"/>
    <w:rsid w:val="00ED0E72"/>
    <w:rsid w:val="00EE0245"/>
    <w:rsid w:val="00EE1B9D"/>
    <w:rsid w:val="00EE2EBC"/>
    <w:rsid w:val="00EE46C0"/>
    <w:rsid w:val="00F02CD7"/>
    <w:rsid w:val="00F02FBF"/>
    <w:rsid w:val="00F07A44"/>
    <w:rsid w:val="00F1646F"/>
    <w:rsid w:val="00F2300A"/>
    <w:rsid w:val="00F47160"/>
    <w:rsid w:val="00F962BB"/>
    <w:rsid w:val="00FB14DC"/>
    <w:rsid w:val="00FC2144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388500-6751-4B6F-B565-F3EC7268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82"/>
  </w:style>
  <w:style w:type="paragraph" w:styleId="1">
    <w:name w:val="heading 1"/>
    <w:basedOn w:val="a"/>
    <w:next w:val="a"/>
    <w:link w:val="10"/>
    <w:uiPriority w:val="99"/>
    <w:qFormat/>
    <w:rsid w:val="00C337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724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D82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3E5D82"/>
    <w:pPr>
      <w:ind w:left="5670" w:hanging="5670"/>
      <w:jc w:val="both"/>
    </w:pPr>
    <w:rPr>
      <w:sz w:val="28"/>
    </w:rPr>
  </w:style>
  <w:style w:type="paragraph" w:styleId="2">
    <w:name w:val="Body Text 2"/>
    <w:basedOn w:val="a"/>
    <w:rsid w:val="003E5D82"/>
    <w:pPr>
      <w:jc w:val="both"/>
    </w:pPr>
    <w:rPr>
      <w:sz w:val="28"/>
    </w:rPr>
  </w:style>
  <w:style w:type="paragraph" w:styleId="a4">
    <w:name w:val="header"/>
    <w:basedOn w:val="a"/>
    <w:rsid w:val="003E5D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5D82"/>
  </w:style>
  <w:style w:type="paragraph" w:customStyle="1" w:styleId="ConsTitle">
    <w:name w:val="ConsTitle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AA053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5138C"/>
    <w:pPr>
      <w:spacing w:after="120"/>
    </w:pPr>
  </w:style>
  <w:style w:type="paragraph" w:customStyle="1" w:styleId="ConsNormal">
    <w:name w:val="ConsNormal"/>
    <w:rsid w:val="007204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character" w:customStyle="1" w:styleId="Q">
    <w:name w:val="Q"/>
    <w:rsid w:val="00BC6F16"/>
  </w:style>
  <w:style w:type="paragraph" w:customStyle="1" w:styleId="a8">
    <w:name w:val="Содержимое таблицы"/>
    <w:basedOn w:val="a"/>
    <w:rsid w:val="00BC6F1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rsid w:val="008C21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9">
    <w:name w:val="Символ сноски"/>
    <w:rsid w:val="008C210C"/>
    <w:rPr>
      <w:vertAlign w:val="superscript"/>
    </w:rPr>
  </w:style>
  <w:style w:type="table" w:styleId="aa">
    <w:name w:val="Table Grid"/>
    <w:basedOn w:val="a1"/>
    <w:rsid w:val="00BC5DD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"/>
    <w:basedOn w:val="a"/>
    <w:rsid w:val="00EC54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Знак Знак Знак1 Знак"/>
    <w:basedOn w:val="a"/>
    <w:rsid w:val="00D92A8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No Spacing"/>
    <w:uiPriority w:val="1"/>
    <w:qFormat/>
    <w:rsid w:val="00AC7D1F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9"/>
    <w:rsid w:val="00C337A6"/>
    <w:rPr>
      <w:rFonts w:ascii="Arial" w:hAnsi="Arial" w:cs="Arial"/>
      <w:b/>
      <w:bCs/>
      <w:color w:val="000080"/>
    </w:rPr>
  </w:style>
  <w:style w:type="character" w:styleId="ac">
    <w:name w:val="Hyperlink"/>
    <w:basedOn w:val="a0"/>
    <w:uiPriority w:val="99"/>
    <w:unhideWhenUsed/>
    <w:rsid w:val="00C337A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3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337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Таблицы (моноширинный)"/>
    <w:basedOn w:val="a"/>
    <w:next w:val="a"/>
    <w:uiPriority w:val="99"/>
    <w:rsid w:val="00C337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24A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24A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872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8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227462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372828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041335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22320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275773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93745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627494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99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hyperlink" Target="http://docs.cntd.ru/document/902030664" TargetMode="External"/><Relationship Id="rId39" Type="http://schemas.openxmlformats.org/officeDocument/2006/relationships/hyperlink" Target="http://docs.cntd.ru/document/902030664" TargetMode="External"/><Relationship Id="rId21" Type="http://schemas.openxmlformats.org/officeDocument/2006/relationships/hyperlink" Target="http://docs.cntd.ru/document/902030664" TargetMode="External"/><Relationship Id="rId34" Type="http://schemas.openxmlformats.org/officeDocument/2006/relationships/hyperlink" Target="http://docs.cntd.ru/document/902030664" TargetMode="External"/><Relationship Id="rId42" Type="http://schemas.openxmlformats.org/officeDocument/2006/relationships/hyperlink" Target="http://docs.cntd.ru/document/902030664" TargetMode="External"/><Relationship Id="rId47" Type="http://schemas.openxmlformats.org/officeDocument/2006/relationships/hyperlink" Target="http://docs.cntd.ru/document/902030664" TargetMode="External"/><Relationship Id="rId50" Type="http://schemas.openxmlformats.org/officeDocument/2006/relationships/hyperlink" Target="http://docs.cntd.ru/document/902030664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30664" TargetMode="External"/><Relationship Id="rId29" Type="http://schemas.openxmlformats.org/officeDocument/2006/relationships/hyperlink" Target="http://docs.cntd.ru/document/902030664" TargetMode="External"/><Relationship Id="rId11" Type="http://schemas.openxmlformats.org/officeDocument/2006/relationships/hyperlink" Target="http://docs.cntd.ru/document/902030664" TargetMode="External"/><Relationship Id="rId24" Type="http://schemas.openxmlformats.org/officeDocument/2006/relationships/hyperlink" Target="http://docs.cntd.ru/document/902135263" TargetMode="External"/><Relationship Id="rId32" Type="http://schemas.openxmlformats.org/officeDocument/2006/relationships/hyperlink" Target="http://docs.cntd.ru/document/902030664" TargetMode="External"/><Relationship Id="rId37" Type="http://schemas.openxmlformats.org/officeDocument/2006/relationships/hyperlink" Target="http://docs.cntd.ru/document/902030664" TargetMode="External"/><Relationship Id="rId40" Type="http://schemas.openxmlformats.org/officeDocument/2006/relationships/hyperlink" Target="http://docs.cntd.ru/document/902030664" TargetMode="External"/><Relationship Id="rId45" Type="http://schemas.openxmlformats.org/officeDocument/2006/relationships/hyperlink" Target="http://docs.cntd.ru/document/902030664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CCA6F4B651B7AFA63EC95821FB03CB84D9BB633082A9E1EA7397B961CDB3B14A97C4C18837476ExBf0H" TargetMode="External"/><Relationship Id="rId19" Type="http://schemas.openxmlformats.org/officeDocument/2006/relationships/hyperlink" Target="http://docs.cntd.ru/document/902135263" TargetMode="External"/><Relationship Id="rId31" Type="http://schemas.openxmlformats.org/officeDocument/2006/relationships/hyperlink" Target="http://docs.cntd.ru/document/902030664" TargetMode="External"/><Relationship Id="rId44" Type="http://schemas.openxmlformats.org/officeDocument/2006/relationships/hyperlink" Target="http://docs.cntd.ru/document/902030664" TargetMode="External"/><Relationship Id="rId52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CCA6F4B651B7AFA63EC95821FB03CB84D9BB633082A9E1EA7397B961CDB3B14A97C4C188374464xBfEH" TargetMode="External"/><Relationship Id="rId14" Type="http://schemas.openxmlformats.org/officeDocument/2006/relationships/hyperlink" Target="http://docs.cntd.ru/document/902030664" TargetMode="External"/><Relationship Id="rId22" Type="http://schemas.openxmlformats.org/officeDocument/2006/relationships/hyperlink" Target="http://docs.cntd.ru/document/902030664" TargetMode="External"/><Relationship Id="rId27" Type="http://schemas.openxmlformats.org/officeDocument/2006/relationships/hyperlink" Target="http://docs.cntd.ru/document/902030664" TargetMode="External"/><Relationship Id="rId30" Type="http://schemas.openxmlformats.org/officeDocument/2006/relationships/hyperlink" Target="http://docs.cntd.ru/document/902030664" TargetMode="External"/><Relationship Id="rId35" Type="http://schemas.openxmlformats.org/officeDocument/2006/relationships/hyperlink" Target="http://docs.cntd.ru/document/902030664" TargetMode="External"/><Relationship Id="rId43" Type="http://schemas.openxmlformats.org/officeDocument/2006/relationships/hyperlink" Target="http://docs.cntd.ru/document/902030664" TargetMode="External"/><Relationship Id="rId48" Type="http://schemas.openxmlformats.org/officeDocument/2006/relationships/hyperlink" Target="http://docs.cntd.ru/document/90213526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556046737" TargetMode="External"/><Relationship Id="rId51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http://docs.cntd.ru/document/902030664" TargetMode="External"/><Relationship Id="rId33" Type="http://schemas.openxmlformats.org/officeDocument/2006/relationships/hyperlink" Target="http://docs.cntd.ru/document/902030664" TargetMode="External"/><Relationship Id="rId38" Type="http://schemas.openxmlformats.org/officeDocument/2006/relationships/hyperlink" Target="http://docs.cntd.ru/document/902030664" TargetMode="External"/><Relationship Id="rId46" Type="http://schemas.openxmlformats.org/officeDocument/2006/relationships/hyperlink" Target="http://docs.cntd.ru/document/902030664" TargetMode="External"/><Relationship Id="rId20" Type="http://schemas.openxmlformats.org/officeDocument/2006/relationships/hyperlink" Target="http://docs.cntd.ru/document/902030664" TargetMode="External"/><Relationship Id="rId41" Type="http://schemas.openxmlformats.org/officeDocument/2006/relationships/hyperlink" Target="http://docs.cntd.ru/document/902030664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902030664" TargetMode="External"/><Relationship Id="rId23" Type="http://schemas.openxmlformats.org/officeDocument/2006/relationships/hyperlink" Target="http://docs.cntd.ru/document/902030664" TargetMode="External"/><Relationship Id="rId28" Type="http://schemas.openxmlformats.org/officeDocument/2006/relationships/hyperlink" Target="http://docs.cntd.ru/document/902030664" TargetMode="External"/><Relationship Id="rId36" Type="http://schemas.openxmlformats.org/officeDocument/2006/relationships/hyperlink" Target="http://docs.cntd.ru/document/902030664" TargetMode="External"/><Relationship Id="rId4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user</cp:lastModifiedBy>
  <cp:revision>2</cp:revision>
  <cp:lastPrinted>2015-11-03T08:50:00Z</cp:lastPrinted>
  <dcterms:created xsi:type="dcterms:W3CDTF">2018-12-12T09:14:00Z</dcterms:created>
  <dcterms:modified xsi:type="dcterms:W3CDTF">2018-12-12T09:14:00Z</dcterms:modified>
</cp:coreProperties>
</file>