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F4" w:rsidRPr="008B7EF4" w:rsidRDefault="008B7EF4" w:rsidP="008B7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B7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Выплата 25 000 рублей из материнского капитала завершится в ноябре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B7EF4" w:rsidRPr="008B7EF4" w:rsidRDefault="008B7EF4" w:rsidP="008B7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7EF4" w:rsidRPr="008B7EF4" w:rsidRDefault="008B7EF4" w:rsidP="008B7E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связи со сложной экономической ситуацией в стране многие семьи оказались в непростой финансовой ситуации. Для оказания поддержки родителям, государством был принят </w:t>
      </w:r>
      <w:r w:rsidRPr="008B7EF4">
        <w:rPr>
          <w:rFonts w:ascii="Times New Roman" w:hAnsi="Times New Roman" w:cs="Times New Roman"/>
          <w:iCs/>
          <w:color w:val="000000"/>
          <w:sz w:val="24"/>
          <w:szCs w:val="24"/>
        </w:rPr>
        <w:t>Федеральный закон от 23 июня 2016 года № 181-ФЗ «О единовременной выплате за счет средств материнского (семейного) капитала в 2016 году»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B7EF4" w:rsidRDefault="008B7EF4" w:rsidP="008B7E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 на единовременную выплату имеют семьи, уже получившие государственный сертификат на МСК и не использовавшие всю сумму сертификата на основные направления, так и те, у кого данное право возникло по 30 сентября 2016 года включительно (рождение второго и последующих детей).</w:t>
      </w:r>
    </w:p>
    <w:p w:rsidR="008B7EF4" w:rsidRDefault="008B7EF4" w:rsidP="008B7E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Прием заявлений на выплату 25 тысяч рублей из материнского (семейного) капитала в Санкт-Петербурге и Ленинградской области начался в июне 2016 года и продолжится по 30 ноября текущего года. На сегодняшний день на единовременную выплату подано свыше 77 тыс. заявлений, на счета владельцев сертификатов перечислено свыше 1,6 млрд. руб.</w:t>
      </w:r>
    </w:p>
    <w:p w:rsidR="008B7EF4" w:rsidRDefault="008B7EF4" w:rsidP="008B7E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если семья не получила МСК, то при обращении за выплатой предусмотрена возможность подачи одновременно (т.е. в один день) двух заявлений: о получении сертификата на материнский капитал и предоставлении выплаты в Пенсионный фонд или многофункциональный центр.</w:t>
      </w:r>
    </w:p>
    <w:p w:rsidR="008B7EF4" w:rsidRDefault="008B7EF4" w:rsidP="008B7E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удобства владельцев МСК предусмотрена подача заявления онлайн - через «Личный кабинет гражданина». В этом случае, в личном визите в ПФР нет необходимости, однако воспользоваться данной услугой могут только граждане, которые уже получили сертификат и имеют подтвержденную учетную запись на едином портале государственных и муниципальных услуг 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gosuslugi.ru.</w:t>
      </w:r>
      <w:r>
        <w:rPr>
          <w:rFonts w:ascii="Tms Rmn" w:hAnsi="Tms Rmn" w:cs="Tms Rmn"/>
          <w:color w:val="000000"/>
          <w:sz w:val="24"/>
          <w:szCs w:val="24"/>
        </w:rPr>
        <w:t xml:space="preserve"> Если вы уже зарегистрированы на портале, необходимо использовать логин и пароль, указанные при регистрации.</w:t>
      </w:r>
    </w:p>
    <w:p w:rsidR="008B7EF4" w:rsidRDefault="008B7EF4" w:rsidP="008B7EF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bCs/>
          <w:iCs/>
          <w:color w:val="000000"/>
          <w:sz w:val="24"/>
          <w:szCs w:val="24"/>
        </w:rPr>
      </w:pPr>
      <w:r w:rsidRPr="008B7EF4">
        <w:rPr>
          <w:rFonts w:ascii="Tms Rmn" w:hAnsi="Tms Rmn" w:cs="Tms Rmn"/>
          <w:bCs/>
          <w:iCs/>
          <w:color w:val="000000"/>
          <w:sz w:val="24"/>
          <w:szCs w:val="24"/>
        </w:rPr>
        <w:t>Обращаем внимание, что перечисление выплаты осуществляется в течение одного месяца со дня вынесения решения, а срок для вынесения решения - 1 месяц со дня приема заявления.</w:t>
      </w:r>
    </w:p>
    <w:p w:rsidR="008B7EF4" w:rsidRPr="008B7EF4" w:rsidRDefault="008B7EF4" w:rsidP="008B7E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B7E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 УПФР в Кингисеппском районе</w:t>
      </w:r>
    </w:p>
    <w:sectPr w:rsidR="008B7EF4" w:rsidRPr="008B7EF4" w:rsidSect="00666C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2B" w:rsidRDefault="00557C2B" w:rsidP="008B7EF4">
      <w:pPr>
        <w:spacing w:after="0" w:line="240" w:lineRule="auto"/>
      </w:pPr>
      <w:r>
        <w:separator/>
      </w:r>
    </w:p>
  </w:endnote>
  <w:endnote w:type="continuationSeparator" w:id="0">
    <w:p w:rsidR="00557C2B" w:rsidRDefault="00557C2B" w:rsidP="008B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2B" w:rsidRDefault="00557C2B" w:rsidP="008B7EF4">
      <w:pPr>
        <w:spacing w:after="0" w:line="240" w:lineRule="auto"/>
      </w:pPr>
      <w:r>
        <w:separator/>
      </w:r>
    </w:p>
  </w:footnote>
  <w:footnote w:type="continuationSeparator" w:id="0">
    <w:p w:rsidR="00557C2B" w:rsidRDefault="00557C2B" w:rsidP="008B7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EF4"/>
    <w:rsid w:val="003E482B"/>
    <w:rsid w:val="00557C2B"/>
    <w:rsid w:val="008B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7EF4"/>
  </w:style>
  <w:style w:type="paragraph" w:styleId="a5">
    <w:name w:val="footer"/>
    <w:basedOn w:val="a"/>
    <w:link w:val="a6"/>
    <w:uiPriority w:val="99"/>
    <w:semiHidden/>
    <w:unhideWhenUsed/>
    <w:rsid w:val="008B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7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2016-11-23T05:22:00Z</dcterms:created>
  <dcterms:modified xsi:type="dcterms:W3CDTF">2016-11-23T05:26:00Z</dcterms:modified>
</cp:coreProperties>
</file>