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797" w:rsidRPr="00345797" w:rsidRDefault="00345797" w:rsidP="00345797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57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</w:t>
      </w:r>
      <w:r w:rsidRPr="003457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proofErr w:type="gramStart"/>
      <w:r w:rsidRPr="003457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Категоричное</w:t>
      </w:r>
      <w:proofErr w:type="gramEnd"/>
      <w:r w:rsidRPr="003457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НЕТ коррупции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345797" w:rsidRPr="00345797" w:rsidRDefault="00345797" w:rsidP="0034579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5797">
        <w:rPr>
          <w:rFonts w:ascii="Times New Roman" w:hAnsi="Times New Roman" w:cs="Times New Roman"/>
          <w:color w:val="000000"/>
          <w:sz w:val="24"/>
          <w:szCs w:val="24"/>
        </w:rPr>
        <w:t>Коррупция один из самых распространенных недугов современного общества, который порождает негативное отношение к работникам государственных учреждений и способствует падению их авторитета. Кроме того, коррупция представляет собой реальную угрозу нормальному функционированию власти, верховенству закона, демократии, правам человека и социальной справедливости.</w:t>
      </w:r>
    </w:p>
    <w:p w:rsidR="00345797" w:rsidRPr="00345797" w:rsidRDefault="00345797" w:rsidP="0034579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5797">
        <w:rPr>
          <w:rFonts w:ascii="Times New Roman" w:hAnsi="Times New Roman" w:cs="Times New Roman"/>
          <w:color w:val="000000"/>
          <w:sz w:val="24"/>
          <w:szCs w:val="24"/>
        </w:rPr>
        <w:t xml:space="preserve">Руководство Пенсионного фонда против коррупции! Нетерпимое отношение к этому явлению прививают будущим сотрудникам еще на этапе собеседования, когда знакомят их с </w:t>
      </w:r>
      <w:proofErr w:type="spellStart"/>
      <w:r w:rsidRPr="00345797">
        <w:rPr>
          <w:rFonts w:ascii="Times New Roman" w:hAnsi="Times New Roman" w:cs="Times New Roman"/>
          <w:color w:val="000000"/>
          <w:sz w:val="24"/>
          <w:szCs w:val="24"/>
        </w:rPr>
        <w:t>антикоррупционным</w:t>
      </w:r>
      <w:proofErr w:type="spellEnd"/>
      <w:r w:rsidRPr="00345797">
        <w:rPr>
          <w:rFonts w:ascii="Times New Roman" w:hAnsi="Times New Roman" w:cs="Times New Roman"/>
          <w:color w:val="000000"/>
          <w:sz w:val="24"/>
          <w:szCs w:val="24"/>
        </w:rPr>
        <w:t xml:space="preserve"> законодательством и мерами ответственности за противоправные действия. Все работники ПФР знают, что любое злоупотребление своими должностными обязанностями в корыстных целях недопустимо и будет наказано.</w:t>
      </w:r>
    </w:p>
    <w:p w:rsidR="00345797" w:rsidRDefault="00345797" w:rsidP="0034579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 w:rsidRPr="00345797">
        <w:rPr>
          <w:rFonts w:ascii="Times New Roman" w:hAnsi="Times New Roman" w:cs="Times New Roman"/>
          <w:color w:val="000000"/>
          <w:sz w:val="24"/>
          <w:szCs w:val="24"/>
        </w:rPr>
        <w:t xml:space="preserve">В целях профилактики и пресечения коррупционных проявлений в Отделении и территориальных Управлениях ПФР по Санкт-Петербургу и Ленинградской области созданы комиссии, которые проводят работу с сотрудниками по предотвращению конфликтов интересов, а также рассматривают обращения граждан о коррупционных правонарушениях. В 2017 году состоялось 47 заседаний комиссий, </w:t>
      </w:r>
      <w:r>
        <w:rPr>
          <w:rFonts w:ascii="Tms Rmn" w:hAnsi="Tms Rmn" w:cs="Tms Rmn"/>
          <w:color w:val="000000"/>
          <w:sz w:val="24"/>
          <w:szCs w:val="24"/>
        </w:rPr>
        <w:t>к 3 работникам применены меры дисциплинарной ответственности.</w:t>
      </w:r>
    </w:p>
    <w:p w:rsidR="00345797" w:rsidRDefault="00345797" w:rsidP="0034579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Не остается без внимания и назначение пенсии и иных социальных выплат сотрудникам системы ПФР и их родственникам. В 2017 году было организовано и проведено 92 проверки. Нарушений не выявлено.</w:t>
      </w:r>
    </w:p>
    <w:p w:rsidR="00345797" w:rsidRDefault="00345797" w:rsidP="0034579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Необходимо отметить, что все проводимые мероприятия носят системный характер и проводятся регулярно, а значит, сомневаться в добросовестности специалистов ПФР не приходится.</w:t>
      </w:r>
    </w:p>
    <w:p w:rsidR="00345797" w:rsidRDefault="00345797" w:rsidP="0034579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 </w:t>
      </w:r>
    </w:p>
    <w:p w:rsidR="00796A8B" w:rsidRDefault="0034579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ОПФР по Санкт-Петербургу и Ленинградской области </w:t>
      </w:r>
    </w:p>
    <w:p w:rsidR="00345797" w:rsidRPr="00345797" w:rsidRDefault="00345797">
      <w:pPr>
        <w:rPr>
          <w:rFonts w:ascii="Times New Roman" w:hAnsi="Times New Roman" w:cs="Times New Roman"/>
          <w:sz w:val="24"/>
          <w:szCs w:val="24"/>
        </w:rPr>
      </w:pPr>
    </w:p>
    <w:sectPr w:rsidR="00345797" w:rsidRPr="00345797" w:rsidSect="00B9352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45797"/>
    <w:rsid w:val="00345797"/>
    <w:rsid w:val="00796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1</cp:revision>
  <dcterms:created xsi:type="dcterms:W3CDTF">2017-09-25T10:56:00Z</dcterms:created>
  <dcterms:modified xsi:type="dcterms:W3CDTF">2017-09-25T10:59:00Z</dcterms:modified>
</cp:coreProperties>
</file>