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15688D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EC667C" w:rsidRPr="0075634D" w:rsidTr="00077EBF">
        <w:tc>
          <w:tcPr>
            <w:tcW w:w="5070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permStart w:id="0" w:edGrp="everyone"/>
    </w:p>
    <w:bookmarkEnd w:id="1"/>
    <w:permEnd w:id="0"/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54D3E" w:rsidRDefault="00354D3E" w:rsidP="00354D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BBA" w:rsidRPr="00077EBF" w:rsidRDefault="00354D3E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«Фалилеевское сельское поселение» </w:t>
      </w:r>
      <w:r w:rsidR="002A3BBA" w:rsidRPr="000D3DD6">
        <w:rPr>
          <w:rFonts w:ascii="Times New Roman" w:hAnsi="Times New Roman" w:cs="Times New Roman"/>
          <w:sz w:val="28"/>
          <w:szCs w:val="28"/>
        </w:rPr>
        <w:t>«</w:t>
      </w:r>
      <w:r w:rsidR="000D3DD6" w:rsidRPr="000D3DD6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и благоустройство на территории МО </w:t>
      </w:r>
      <w:r w:rsidR="000D3DD6">
        <w:rPr>
          <w:rFonts w:ascii="Times New Roman" w:hAnsi="Times New Roman" w:cs="Times New Roman"/>
          <w:sz w:val="28"/>
          <w:szCs w:val="28"/>
        </w:rPr>
        <w:t>«</w:t>
      </w:r>
      <w:r w:rsidR="000D3DD6" w:rsidRPr="000D3DD6">
        <w:rPr>
          <w:rFonts w:ascii="Times New Roman" w:hAnsi="Times New Roman" w:cs="Times New Roman"/>
          <w:sz w:val="28"/>
          <w:szCs w:val="28"/>
        </w:rPr>
        <w:t>Фалилеевское сельское поселение</w:t>
      </w:r>
      <w:r w:rsidR="002A3BBA" w:rsidRPr="000D3D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3BBA"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BBA" w:rsidRPr="00AF12AD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20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0D3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DD6" w:rsidRPr="000D3DD6">
        <w:rPr>
          <w:rFonts w:ascii="Times New Roman" w:hAnsi="Times New Roman" w:cs="Times New Roman"/>
          <w:sz w:val="28"/>
          <w:szCs w:val="28"/>
        </w:rPr>
        <w:t>Благоустройство территории в МО «Фалилеевское сельское поселение</w:t>
      </w:r>
      <w:r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BBA" w:rsidRPr="00AF12AD" w:rsidRDefault="002A3BBA" w:rsidP="005341A0">
      <w:pPr>
        <w:spacing w:after="0" w:line="360" w:lineRule="auto"/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="000D3DD6">
        <w:rPr>
          <w:rFonts w:ascii="Times New Roman" w:hAnsi="Times New Roman" w:cs="Times New Roman"/>
          <w:color w:val="000000" w:themeColor="text1"/>
          <w:sz w:val="28"/>
          <w:szCs w:val="28"/>
        </w:rPr>
        <w:t>С1250</w:t>
      </w:r>
      <w:r w:rsidR="000D3DD6" w:rsidRP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</w:t>
      </w:r>
    </w:p>
    <w:p w:rsidR="002A3BBA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МО «Фалилеевское сельское поселение» на </w:t>
      </w:r>
      <w:r w:rsidR="000D3D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территорий поселения</w:t>
      </w:r>
      <w:r w:rsidR="00FE75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0A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E758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A6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FE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проекта санитарно-защитной зоны кладбища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4D3E" w:rsidRPr="00DC2A42" w:rsidRDefault="002A3BBA" w:rsidP="00856D09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56D09">
        <w:rPr>
          <w:rFonts w:ascii="Times New Roman" w:hAnsi="Times New Roman"/>
          <w:sz w:val="28"/>
          <w:szCs w:val="28"/>
        </w:rPr>
        <w:t>П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«Перечень кодов целевых статей расходов бюджета муниципального образования «</w:t>
      </w:r>
      <w:r w:rsidR="00354D3E"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856D09" w:rsidRPr="00DC2A42" w:rsidTr="002A3BBA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A3BBA" w:rsidP="00292019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920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 w:rsidR="002920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920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С1250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92019" w:rsidP="002A3BB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3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</w:t>
            </w:r>
          </w:p>
        </w:tc>
      </w:tr>
    </w:tbl>
    <w:p w:rsidR="00354D3E" w:rsidRPr="00F0186C" w:rsidRDefault="00354D3E" w:rsidP="00F018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6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МО «Фалилеевское сельское поселение» </w:t>
      </w:r>
      <w:r w:rsidR="00F0186C"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район» Ленинградской области </w:t>
      </w:r>
      <w:r w:rsidRPr="00F0186C">
        <w:rPr>
          <w:rFonts w:ascii="Times New Roman" w:hAnsi="Times New Roman" w:cs="Times New Roman"/>
          <w:sz w:val="28"/>
          <w:szCs w:val="28"/>
        </w:rPr>
        <w:t>в информа</w:t>
      </w:r>
      <w:r w:rsidR="00292019">
        <w:rPr>
          <w:rFonts w:ascii="Times New Roman" w:hAnsi="Times New Roman" w:cs="Times New Roman"/>
          <w:sz w:val="28"/>
          <w:szCs w:val="28"/>
        </w:rPr>
        <w:t>ц</w:t>
      </w:r>
      <w:r w:rsidRPr="00F0186C">
        <w:rPr>
          <w:rFonts w:ascii="Times New Roman" w:hAnsi="Times New Roman" w:cs="Times New Roman"/>
          <w:sz w:val="28"/>
          <w:szCs w:val="28"/>
        </w:rPr>
        <w:t>ионно-телекоммуникационной сети Интернет</w:t>
      </w:r>
      <w:r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0186C" w:rsidRDefault="00F0186C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856D09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54D3E" w:rsidRPr="00512112" w:rsidRDefault="00856D09" w:rsidP="0029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Т.В. Смурова</w:t>
      </w:r>
      <w:bookmarkEnd w:id="0"/>
    </w:p>
    <w:sectPr w:rsidR="00354D3E" w:rsidRPr="00512112" w:rsidSect="000A63D0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AF" w:rsidRDefault="00DB5AAF" w:rsidP="000A63D0">
      <w:pPr>
        <w:spacing w:after="0" w:line="240" w:lineRule="auto"/>
      </w:pPr>
      <w:r>
        <w:separator/>
      </w:r>
    </w:p>
  </w:endnote>
  <w:endnote w:type="continuationSeparator" w:id="1">
    <w:p w:rsidR="00DB5AAF" w:rsidRDefault="00DB5AAF" w:rsidP="000A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AF" w:rsidRDefault="00DB5AAF" w:rsidP="000A63D0">
      <w:pPr>
        <w:spacing w:after="0" w:line="240" w:lineRule="auto"/>
      </w:pPr>
      <w:r>
        <w:separator/>
      </w:r>
    </w:p>
  </w:footnote>
  <w:footnote w:type="continuationSeparator" w:id="1">
    <w:p w:rsidR="00DB5AAF" w:rsidRDefault="00DB5AAF" w:rsidP="000A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829574"/>
      <w:docPartObj>
        <w:docPartGallery w:val="Page Numbers (Top of Page)"/>
        <w:docPartUnique/>
      </w:docPartObj>
    </w:sdtPr>
    <w:sdtContent>
      <w:p w:rsidR="000A63D0" w:rsidRDefault="00CC6244">
        <w:pPr>
          <w:pStyle w:val="a7"/>
          <w:jc w:val="center"/>
        </w:pPr>
        <w:r>
          <w:fldChar w:fldCharType="begin"/>
        </w:r>
        <w:r w:rsidR="000A63D0">
          <w:instrText>PAGE   \* MERGEFORMAT</w:instrText>
        </w:r>
        <w:r>
          <w:fldChar w:fldCharType="separate"/>
        </w:r>
        <w:r w:rsidR="00BB0A00">
          <w:rPr>
            <w:noProof/>
          </w:rPr>
          <w:t>3</w:t>
        </w:r>
        <w:r>
          <w:fldChar w:fldCharType="end"/>
        </w:r>
      </w:p>
    </w:sdtContent>
  </w:sdt>
  <w:p w:rsidR="000A63D0" w:rsidRDefault="000A63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77EBF"/>
    <w:rsid w:val="00087D4F"/>
    <w:rsid w:val="000A0F32"/>
    <w:rsid w:val="000A63D0"/>
    <w:rsid w:val="000B04B2"/>
    <w:rsid w:val="000C1FE1"/>
    <w:rsid w:val="000C6AE7"/>
    <w:rsid w:val="000D3DD6"/>
    <w:rsid w:val="000D61AB"/>
    <w:rsid w:val="000F3F38"/>
    <w:rsid w:val="000F5E56"/>
    <w:rsid w:val="00114E17"/>
    <w:rsid w:val="00134DD9"/>
    <w:rsid w:val="0015688D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92019"/>
    <w:rsid w:val="002A3BBA"/>
    <w:rsid w:val="002C2240"/>
    <w:rsid w:val="002C6CEF"/>
    <w:rsid w:val="002D5D47"/>
    <w:rsid w:val="002E11D5"/>
    <w:rsid w:val="0031616A"/>
    <w:rsid w:val="00333370"/>
    <w:rsid w:val="00337B1A"/>
    <w:rsid w:val="003466F6"/>
    <w:rsid w:val="00354D3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23CC"/>
    <w:rsid w:val="00414F05"/>
    <w:rsid w:val="00416656"/>
    <w:rsid w:val="00434C55"/>
    <w:rsid w:val="0045118C"/>
    <w:rsid w:val="004519A7"/>
    <w:rsid w:val="004C144B"/>
    <w:rsid w:val="004D5A74"/>
    <w:rsid w:val="00505AD2"/>
    <w:rsid w:val="005341A0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5E43"/>
    <w:rsid w:val="00627A87"/>
    <w:rsid w:val="006369F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0A00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A20FC"/>
    <w:rsid w:val="00CB6612"/>
    <w:rsid w:val="00CC6244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0774"/>
    <w:rsid w:val="00D73861"/>
    <w:rsid w:val="00D97FEF"/>
    <w:rsid w:val="00DA0CD5"/>
    <w:rsid w:val="00DB37D3"/>
    <w:rsid w:val="00DB5AAF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0186C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E7588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3D0"/>
  </w:style>
  <w:style w:type="paragraph" w:styleId="a9">
    <w:name w:val="footer"/>
    <w:basedOn w:val="a"/>
    <w:link w:val="aa"/>
    <w:uiPriority w:val="99"/>
    <w:unhideWhenUsed/>
    <w:rsid w:val="000A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3D0"/>
  </w:style>
  <w:style w:type="paragraph" w:styleId="a9">
    <w:name w:val="footer"/>
    <w:basedOn w:val="a"/>
    <w:link w:val="aa"/>
    <w:uiPriority w:val="99"/>
    <w:unhideWhenUsed/>
    <w:rsid w:val="000A6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2023-04-10T09:27:00Z</cp:lastPrinted>
  <dcterms:created xsi:type="dcterms:W3CDTF">2023-04-10T12:00:00Z</dcterms:created>
  <dcterms:modified xsi:type="dcterms:W3CDTF">2023-04-10T12:00:00Z</dcterms:modified>
</cp:coreProperties>
</file>