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86B" w:rsidRDefault="000D6E73" w:rsidP="0043286B">
      <w:pPr>
        <w:jc w:val="center"/>
        <w:rPr>
          <w:sz w:val="28"/>
          <w:szCs w:val="28"/>
        </w:rPr>
      </w:pPr>
      <w:r>
        <w:rPr>
          <w:noProof/>
        </w:rPr>
        <w:drawing>
          <wp:inline distT="0" distB="0" distL="0" distR="0">
            <wp:extent cx="678180" cy="83820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78180" cy="838200"/>
                    </a:xfrm>
                    <a:prstGeom prst="rect">
                      <a:avLst/>
                    </a:prstGeom>
                    <a:solidFill>
                      <a:srgbClr val="FFFFFF">
                        <a:alpha val="0"/>
                      </a:srgbClr>
                    </a:solidFill>
                    <a:ln w="9525">
                      <a:noFill/>
                      <a:miter lim="800000"/>
                      <a:headEnd/>
                      <a:tailEnd/>
                    </a:ln>
                  </pic:spPr>
                </pic:pic>
              </a:graphicData>
            </a:graphic>
          </wp:inline>
        </w:drawing>
      </w:r>
    </w:p>
    <w:p w:rsidR="0043286B" w:rsidRPr="00D50CA6" w:rsidRDefault="0043286B" w:rsidP="0043286B">
      <w:pPr>
        <w:pStyle w:val="a3"/>
        <w:jc w:val="center"/>
        <w:rPr>
          <w:rFonts w:ascii="Times New Roman" w:hAnsi="Times New Roman" w:cs="Times New Roman"/>
          <w:sz w:val="26"/>
          <w:szCs w:val="26"/>
        </w:rPr>
      </w:pPr>
      <w:r w:rsidRPr="00D50CA6">
        <w:rPr>
          <w:rFonts w:ascii="Times New Roman" w:hAnsi="Times New Roman" w:cs="Times New Roman"/>
          <w:sz w:val="26"/>
          <w:szCs w:val="26"/>
        </w:rPr>
        <w:t>Совет депутатов</w:t>
      </w:r>
    </w:p>
    <w:p w:rsidR="0043286B" w:rsidRPr="00D50CA6" w:rsidRDefault="0043286B" w:rsidP="0043286B">
      <w:pPr>
        <w:pStyle w:val="a3"/>
        <w:jc w:val="center"/>
        <w:rPr>
          <w:rFonts w:ascii="Times New Roman" w:hAnsi="Times New Roman" w:cs="Times New Roman"/>
          <w:sz w:val="26"/>
          <w:szCs w:val="26"/>
        </w:rPr>
      </w:pPr>
      <w:r w:rsidRPr="00D50CA6">
        <w:rPr>
          <w:rFonts w:ascii="Times New Roman" w:hAnsi="Times New Roman" w:cs="Times New Roman"/>
          <w:sz w:val="26"/>
          <w:szCs w:val="26"/>
        </w:rPr>
        <w:t>муниципального образования</w:t>
      </w:r>
    </w:p>
    <w:p w:rsidR="0043286B" w:rsidRPr="00D50CA6" w:rsidRDefault="0043286B" w:rsidP="0043286B">
      <w:pPr>
        <w:pStyle w:val="a3"/>
        <w:jc w:val="center"/>
        <w:rPr>
          <w:rFonts w:ascii="Times New Roman" w:hAnsi="Times New Roman" w:cs="Times New Roman"/>
          <w:sz w:val="26"/>
          <w:szCs w:val="26"/>
        </w:rPr>
      </w:pPr>
      <w:r w:rsidRPr="00D50CA6">
        <w:rPr>
          <w:rFonts w:ascii="Times New Roman" w:hAnsi="Times New Roman" w:cs="Times New Roman"/>
          <w:sz w:val="26"/>
          <w:szCs w:val="26"/>
        </w:rPr>
        <w:t>«Фалилеевское сельское поселение»</w:t>
      </w:r>
    </w:p>
    <w:p w:rsidR="0043286B" w:rsidRPr="00D50CA6" w:rsidRDefault="0043286B" w:rsidP="0043286B">
      <w:pPr>
        <w:pStyle w:val="a3"/>
        <w:jc w:val="center"/>
        <w:rPr>
          <w:rFonts w:ascii="Times New Roman" w:hAnsi="Times New Roman" w:cs="Times New Roman"/>
          <w:sz w:val="26"/>
          <w:szCs w:val="26"/>
        </w:rPr>
      </w:pPr>
      <w:r w:rsidRPr="00D50CA6">
        <w:rPr>
          <w:rFonts w:ascii="Times New Roman" w:hAnsi="Times New Roman" w:cs="Times New Roman"/>
          <w:sz w:val="26"/>
          <w:szCs w:val="26"/>
        </w:rPr>
        <w:t>муниципального образования</w:t>
      </w:r>
    </w:p>
    <w:p w:rsidR="0043286B" w:rsidRPr="00D50CA6" w:rsidRDefault="0043286B" w:rsidP="0043286B">
      <w:pPr>
        <w:pStyle w:val="a3"/>
        <w:jc w:val="center"/>
        <w:rPr>
          <w:rFonts w:ascii="Times New Roman" w:hAnsi="Times New Roman" w:cs="Times New Roman"/>
          <w:sz w:val="26"/>
          <w:szCs w:val="26"/>
        </w:rPr>
      </w:pPr>
      <w:r w:rsidRPr="00D50CA6">
        <w:rPr>
          <w:rFonts w:ascii="Times New Roman" w:hAnsi="Times New Roman" w:cs="Times New Roman"/>
          <w:sz w:val="26"/>
          <w:szCs w:val="26"/>
        </w:rPr>
        <w:t>«Кингисеппский муниципальный район»</w:t>
      </w:r>
    </w:p>
    <w:p w:rsidR="0043286B" w:rsidRPr="00B320D9" w:rsidRDefault="0043286B" w:rsidP="0043286B">
      <w:pPr>
        <w:pStyle w:val="a3"/>
        <w:jc w:val="center"/>
        <w:rPr>
          <w:sz w:val="26"/>
          <w:szCs w:val="26"/>
        </w:rPr>
      </w:pPr>
      <w:r w:rsidRPr="00D50CA6">
        <w:rPr>
          <w:rFonts w:ascii="Times New Roman" w:hAnsi="Times New Roman" w:cs="Times New Roman"/>
          <w:sz w:val="26"/>
          <w:szCs w:val="26"/>
        </w:rPr>
        <w:t>Ленинградской области</w:t>
      </w:r>
    </w:p>
    <w:p w:rsidR="0043286B" w:rsidRPr="00EE7B96" w:rsidRDefault="00EE7B96" w:rsidP="0043286B">
      <w:pPr>
        <w:jc w:val="center"/>
        <w:rPr>
          <w:rFonts w:ascii="Times New Roman" w:hAnsi="Times New Roman" w:cs="Times New Roman"/>
          <w:sz w:val="26"/>
          <w:szCs w:val="26"/>
        </w:rPr>
      </w:pPr>
      <w:r w:rsidRPr="00EE7B96">
        <w:rPr>
          <w:rFonts w:ascii="Times New Roman" w:hAnsi="Times New Roman" w:cs="Times New Roman"/>
          <w:sz w:val="26"/>
          <w:szCs w:val="26"/>
        </w:rPr>
        <w:t>(третий созыв)</w:t>
      </w:r>
    </w:p>
    <w:p w:rsidR="008E77E6" w:rsidRPr="00B34279" w:rsidRDefault="0043286B" w:rsidP="0043286B">
      <w:pPr>
        <w:pStyle w:val="a3"/>
        <w:shd w:val="clear" w:color="auto" w:fill="FFFFFE"/>
        <w:spacing w:before="859" w:line="292" w:lineRule="exact"/>
        <w:ind w:left="3936"/>
        <w:rPr>
          <w:rFonts w:ascii="Times New Roman" w:hAnsi="Times New Roman" w:cs="Times New Roman"/>
          <w:b/>
          <w:bCs/>
          <w:color w:val="45454C"/>
          <w:sz w:val="26"/>
          <w:szCs w:val="26"/>
          <w:shd w:val="clear" w:color="auto" w:fill="FFFFFE"/>
        </w:rPr>
      </w:pPr>
      <w:r w:rsidRPr="00B34279">
        <w:rPr>
          <w:rFonts w:ascii="Times New Roman" w:hAnsi="Times New Roman" w:cs="Times New Roman"/>
          <w:b/>
          <w:bCs/>
          <w:sz w:val="28"/>
          <w:szCs w:val="28"/>
        </w:rPr>
        <w:t>РЕШЕНИЕ</w:t>
      </w:r>
    </w:p>
    <w:p w:rsidR="008E77E6" w:rsidRPr="000D6E73" w:rsidRDefault="008E77E6">
      <w:pPr>
        <w:pStyle w:val="a3"/>
        <w:shd w:val="clear" w:color="auto" w:fill="FFFFFE"/>
        <w:spacing w:before="696" w:line="273" w:lineRule="exact"/>
        <w:rPr>
          <w:rFonts w:ascii="Times New Roman" w:hAnsi="Times New Roman" w:cs="Times New Roman"/>
          <w:i/>
          <w:iCs/>
          <w:color w:val="000000" w:themeColor="text1"/>
          <w:shd w:val="clear" w:color="auto" w:fill="FFFFFE"/>
        </w:rPr>
      </w:pPr>
      <w:r w:rsidRPr="000D6E73">
        <w:rPr>
          <w:rFonts w:ascii="Times New Roman" w:hAnsi="Times New Roman" w:cs="Times New Roman"/>
          <w:color w:val="000000" w:themeColor="text1"/>
          <w:shd w:val="clear" w:color="auto" w:fill="FFFFFE"/>
        </w:rPr>
        <w:t xml:space="preserve">От </w:t>
      </w:r>
      <w:r w:rsidR="000D6E73" w:rsidRPr="000D6E73">
        <w:rPr>
          <w:rFonts w:ascii="Times New Roman" w:hAnsi="Times New Roman" w:cs="Times New Roman"/>
          <w:color w:val="000000" w:themeColor="text1"/>
          <w:shd w:val="clear" w:color="auto" w:fill="FFFFFE"/>
        </w:rPr>
        <w:t xml:space="preserve"> 06.07.2015 </w:t>
      </w:r>
      <w:r w:rsidRPr="000D6E73">
        <w:rPr>
          <w:rFonts w:ascii="Times New Roman" w:hAnsi="Times New Roman" w:cs="Times New Roman"/>
          <w:color w:val="000000" w:themeColor="text1"/>
          <w:shd w:val="clear" w:color="auto" w:fill="FFFFFE"/>
        </w:rPr>
        <w:t xml:space="preserve">г </w:t>
      </w:r>
      <w:r w:rsidR="00293128" w:rsidRPr="000D6E73">
        <w:rPr>
          <w:rFonts w:ascii="Times New Roman" w:hAnsi="Times New Roman" w:cs="Times New Roman"/>
          <w:color w:val="000000" w:themeColor="text1"/>
          <w:shd w:val="clear" w:color="auto" w:fill="FFFFFE"/>
        </w:rPr>
        <w:t>№</w:t>
      </w:r>
      <w:r w:rsidR="000D6E73" w:rsidRPr="000D6E73">
        <w:rPr>
          <w:rFonts w:ascii="Times New Roman" w:hAnsi="Times New Roman" w:cs="Times New Roman"/>
          <w:color w:val="000000" w:themeColor="text1"/>
          <w:shd w:val="clear" w:color="auto" w:fill="FFFFFE"/>
        </w:rPr>
        <w:t xml:space="preserve"> 61 </w:t>
      </w:r>
      <w:r w:rsidR="00293128" w:rsidRPr="000D6E73">
        <w:rPr>
          <w:rFonts w:ascii="Times New Roman" w:hAnsi="Times New Roman" w:cs="Times New Roman"/>
          <w:color w:val="000000" w:themeColor="text1"/>
          <w:shd w:val="clear" w:color="auto" w:fill="FFFFFE"/>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3"/>
      </w:tblGrid>
      <w:tr w:rsidR="00B34279" w:rsidRPr="000D6E73" w:rsidTr="00B34279">
        <w:trPr>
          <w:trHeight w:val="2868"/>
        </w:trPr>
        <w:tc>
          <w:tcPr>
            <w:tcW w:w="5023" w:type="dxa"/>
          </w:tcPr>
          <w:p w:rsidR="00B34279" w:rsidRPr="000D6E73" w:rsidRDefault="00B34279" w:rsidP="00461AFA">
            <w:pPr>
              <w:pStyle w:val="a3"/>
              <w:shd w:val="clear" w:color="auto" w:fill="FFFFFE"/>
              <w:spacing w:before="360" w:line="321" w:lineRule="exact"/>
              <w:jc w:val="both"/>
              <w:rPr>
                <w:rFonts w:ascii="Times New Roman" w:hAnsi="Times New Roman" w:cs="Times New Roman"/>
                <w:color w:val="45454C"/>
                <w:shd w:val="clear" w:color="auto" w:fill="FFFFFE"/>
              </w:rPr>
            </w:pPr>
            <w:r w:rsidRPr="000D6E73">
              <w:rPr>
                <w:rFonts w:ascii="Times New Roman" w:hAnsi="Times New Roman" w:cs="Times New Roman"/>
                <w:shd w:val="clear" w:color="auto" w:fill="FFFFFE"/>
              </w:rPr>
              <w:t>Об установлении расходно</w:t>
            </w:r>
            <w:r w:rsidR="000D6E73">
              <w:rPr>
                <w:rFonts w:ascii="Times New Roman" w:hAnsi="Times New Roman" w:cs="Times New Roman"/>
                <w:shd w:val="clear" w:color="auto" w:fill="FFFFFE"/>
              </w:rPr>
              <w:t xml:space="preserve">го обязательства муниципального образования </w:t>
            </w:r>
            <w:r w:rsidRPr="000D6E73">
              <w:rPr>
                <w:rFonts w:ascii="Times New Roman" w:hAnsi="Times New Roman" w:cs="Times New Roman"/>
                <w:shd w:val="clear" w:color="auto" w:fill="FFFFFE"/>
              </w:rPr>
              <w:t xml:space="preserve">«Фалилеевское сельское поселение» муниципального образования «Кингисеппский муниципальный район» Ленинградской области на реализацию мероприятий </w:t>
            </w:r>
            <w:r w:rsidRPr="000D6E73">
              <w:rPr>
                <w:rFonts w:ascii="Times New Roman" w:hAnsi="Times New Roman" w:cs="Times New Roman"/>
              </w:rPr>
              <w:t>государственной программы  Ленинградской области «Развитие автомобильных дорог Ленинградской области</w:t>
            </w:r>
            <w:r w:rsidRPr="000D6E73">
              <w:rPr>
                <w:rFonts w:ascii="Times New Roman" w:hAnsi="Times New Roman" w:cs="Times New Roman"/>
                <w:shd w:val="clear" w:color="auto" w:fill="FFFFFE"/>
              </w:rPr>
              <w:t>»</w:t>
            </w:r>
            <w:r w:rsidRPr="000D6E73">
              <w:rPr>
                <w:rFonts w:ascii="Times New Roman" w:hAnsi="Times New Roman" w:cs="Times New Roman"/>
                <w:color w:val="45454C"/>
                <w:shd w:val="clear" w:color="auto" w:fill="FFFFFE"/>
              </w:rPr>
              <w:t xml:space="preserve"> </w:t>
            </w:r>
          </w:p>
          <w:p w:rsidR="00B34279" w:rsidRPr="000D6E73" w:rsidRDefault="00B34279" w:rsidP="00722FBE">
            <w:pPr>
              <w:pStyle w:val="a3"/>
              <w:spacing w:before="360" w:line="321" w:lineRule="exact"/>
              <w:ind w:right="4992"/>
              <w:rPr>
                <w:rFonts w:ascii="Times New Roman" w:hAnsi="Times New Roman" w:cs="Times New Roman"/>
                <w:shd w:val="clear" w:color="auto" w:fill="FFFFFE"/>
              </w:rPr>
            </w:pPr>
          </w:p>
        </w:tc>
      </w:tr>
    </w:tbl>
    <w:p w:rsidR="00CE13BD" w:rsidRPr="000D6E73" w:rsidRDefault="00CE13BD">
      <w:pPr>
        <w:pStyle w:val="a3"/>
        <w:shd w:val="clear" w:color="auto" w:fill="FFFFFE"/>
        <w:spacing w:line="316" w:lineRule="exact"/>
        <w:ind w:left="4"/>
        <w:rPr>
          <w:color w:val="45454C"/>
          <w:shd w:val="clear" w:color="auto" w:fill="FFFFFE"/>
        </w:rPr>
      </w:pPr>
    </w:p>
    <w:p w:rsidR="00722FBE" w:rsidRPr="000D6E73" w:rsidRDefault="00E12E17" w:rsidP="00722FBE">
      <w:pPr>
        <w:ind w:firstLine="567"/>
        <w:jc w:val="both"/>
        <w:rPr>
          <w:rFonts w:ascii="Times New Roman" w:hAnsi="Times New Roman" w:cs="Times New Roman"/>
          <w:sz w:val="24"/>
          <w:szCs w:val="24"/>
        </w:rPr>
      </w:pPr>
      <w:r w:rsidRPr="000D6E73">
        <w:rPr>
          <w:sz w:val="24"/>
          <w:szCs w:val="24"/>
        </w:rPr>
        <w:t xml:space="preserve">          </w:t>
      </w:r>
      <w:r w:rsidR="00722FBE" w:rsidRPr="000D6E73">
        <w:rPr>
          <w:rFonts w:ascii="Times New Roman" w:hAnsi="Times New Roman" w:cs="Times New Roman"/>
          <w:sz w:val="24"/>
          <w:szCs w:val="24"/>
        </w:rPr>
        <w:t xml:space="preserve">На основании  статьи 86  Бюджетного  кодекса Российской Федерации,  пункта 4 статьи 15 Федерального закона от 06.10.2003г.  №131–ФЗ «Об общих принципах организации местного самоуправления в Российской Федерации», Соглашения </w:t>
      </w:r>
      <w:r w:rsidR="009075E5" w:rsidRPr="000D6E73">
        <w:rPr>
          <w:rFonts w:ascii="Times New Roman" w:hAnsi="Times New Roman" w:cs="Times New Roman"/>
          <w:sz w:val="24"/>
          <w:szCs w:val="24"/>
        </w:rPr>
        <w:t>№</w:t>
      </w:r>
      <w:r w:rsidR="00EE7B96" w:rsidRPr="000D6E73">
        <w:rPr>
          <w:rFonts w:ascii="Times New Roman" w:hAnsi="Times New Roman" w:cs="Times New Roman"/>
          <w:sz w:val="24"/>
          <w:szCs w:val="24"/>
        </w:rPr>
        <w:t>124</w:t>
      </w:r>
      <w:r w:rsidR="009075E5" w:rsidRPr="000D6E73">
        <w:rPr>
          <w:rFonts w:ascii="Times New Roman" w:hAnsi="Times New Roman" w:cs="Times New Roman"/>
          <w:sz w:val="24"/>
          <w:szCs w:val="24"/>
        </w:rPr>
        <w:t xml:space="preserve"> от </w:t>
      </w:r>
      <w:r w:rsidR="00EE7B96" w:rsidRPr="000D6E73">
        <w:rPr>
          <w:rFonts w:ascii="Times New Roman" w:hAnsi="Times New Roman" w:cs="Times New Roman"/>
          <w:sz w:val="24"/>
          <w:szCs w:val="24"/>
        </w:rPr>
        <w:t>04</w:t>
      </w:r>
      <w:r w:rsidR="009075E5" w:rsidRPr="000D6E73">
        <w:rPr>
          <w:rFonts w:ascii="Times New Roman" w:hAnsi="Times New Roman" w:cs="Times New Roman"/>
          <w:sz w:val="24"/>
          <w:szCs w:val="24"/>
        </w:rPr>
        <w:t>.06.201</w:t>
      </w:r>
      <w:r w:rsidR="00EE7B96" w:rsidRPr="000D6E73">
        <w:rPr>
          <w:rFonts w:ascii="Times New Roman" w:hAnsi="Times New Roman" w:cs="Times New Roman"/>
          <w:sz w:val="24"/>
          <w:szCs w:val="24"/>
        </w:rPr>
        <w:t>5</w:t>
      </w:r>
      <w:r w:rsidR="009075E5" w:rsidRPr="000D6E73">
        <w:rPr>
          <w:rFonts w:ascii="Times New Roman" w:hAnsi="Times New Roman" w:cs="Times New Roman"/>
          <w:sz w:val="24"/>
          <w:szCs w:val="24"/>
        </w:rPr>
        <w:t xml:space="preserve">г. </w:t>
      </w:r>
      <w:r w:rsidR="00EE7B96" w:rsidRPr="000D6E73">
        <w:rPr>
          <w:rFonts w:ascii="Times New Roman" w:hAnsi="Times New Roman" w:cs="Times New Roman"/>
          <w:sz w:val="24"/>
          <w:szCs w:val="24"/>
        </w:rPr>
        <w:t>о предоставлении в 2015 году субсидии за счет средств дорожного фонда  Ленинградской области  бюджету муниципального образования «Фалилеевское сельское поселение» муниципального образования «Кингисеппский муниципальный район» Ленинградской области на  реализацию мероприятий государственной программы  Ленинградской области «Развитие автомобильных дорог Ленинградской области»</w:t>
      </w:r>
      <w:r w:rsidR="00722FBE" w:rsidRPr="000D6E73">
        <w:rPr>
          <w:rFonts w:ascii="Times New Roman" w:hAnsi="Times New Roman" w:cs="Times New Roman"/>
          <w:sz w:val="24"/>
          <w:szCs w:val="24"/>
        </w:rPr>
        <w:t>,  Совет депутатов муниципального образования «Фалилеевское сельское поселение» Кингисеппского муниципального района Ленинградской области</w:t>
      </w:r>
    </w:p>
    <w:p w:rsidR="00722FBE" w:rsidRPr="000D6E73" w:rsidRDefault="00722FBE" w:rsidP="00722FBE">
      <w:pPr>
        <w:jc w:val="both"/>
        <w:rPr>
          <w:rFonts w:ascii="Times New Roman" w:hAnsi="Times New Roman" w:cs="Times New Roman"/>
          <w:sz w:val="24"/>
          <w:szCs w:val="24"/>
        </w:rPr>
      </w:pPr>
      <w:r w:rsidRPr="000D6E73">
        <w:rPr>
          <w:rFonts w:ascii="Times New Roman" w:hAnsi="Times New Roman" w:cs="Times New Roman"/>
          <w:sz w:val="24"/>
          <w:szCs w:val="24"/>
        </w:rPr>
        <w:t>РЕШИЛ:</w:t>
      </w:r>
    </w:p>
    <w:p w:rsidR="00722FBE" w:rsidRPr="000D6E73" w:rsidRDefault="00722FBE" w:rsidP="000D6E73">
      <w:pPr>
        <w:ind w:firstLine="426"/>
        <w:jc w:val="both"/>
        <w:rPr>
          <w:rFonts w:ascii="Times New Roman" w:hAnsi="Times New Roman" w:cs="Times New Roman"/>
          <w:sz w:val="24"/>
          <w:szCs w:val="24"/>
        </w:rPr>
      </w:pPr>
      <w:r w:rsidRPr="000D6E73">
        <w:rPr>
          <w:rFonts w:ascii="Times New Roman" w:hAnsi="Times New Roman" w:cs="Times New Roman"/>
          <w:sz w:val="24"/>
          <w:szCs w:val="24"/>
        </w:rPr>
        <w:t>1.    Установить расходное обязательство муниципального образования «Фали</w:t>
      </w:r>
      <w:r w:rsidR="009075E5" w:rsidRPr="000D6E73">
        <w:rPr>
          <w:rFonts w:ascii="Times New Roman" w:hAnsi="Times New Roman" w:cs="Times New Roman"/>
          <w:sz w:val="24"/>
          <w:szCs w:val="24"/>
        </w:rPr>
        <w:t>л</w:t>
      </w:r>
      <w:r w:rsidRPr="000D6E73">
        <w:rPr>
          <w:rFonts w:ascii="Times New Roman" w:hAnsi="Times New Roman" w:cs="Times New Roman"/>
          <w:sz w:val="24"/>
          <w:szCs w:val="24"/>
        </w:rPr>
        <w:t>еевское сельское поселение»</w:t>
      </w:r>
      <w:r w:rsidR="00EE7B96" w:rsidRPr="000D6E73">
        <w:rPr>
          <w:rFonts w:ascii="Times New Roman" w:hAnsi="Times New Roman" w:cs="Times New Roman"/>
          <w:sz w:val="24"/>
          <w:szCs w:val="24"/>
        </w:rPr>
        <w:t xml:space="preserve"> на реализацию мероприятий</w:t>
      </w:r>
      <w:r w:rsidRPr="000D6E73">
        <w:rPr>
          <w:rFonts w:ascii="Times New Roman" w:hAnsi="Times New Roman" w:cs="Times New Roman"/>
          <w:sz w:val="24"/>
          <w:szCs w:val="24"/>
        </w:rPr>
        <w:t xml:space="preserve"> </w:t>
      </w:r>
      <w:r w:rsidR="00EE7B96" w:rsidRPr="000D6E73">
        <w:rPr>
          <w:rFonts w:ascii="Times New Roman" w:hAnsi="Times New Roman" w:cs="Times New Roman"/>
          <w:sz w:val="24"/>
          <w:szCs w:val="24"/>
        </w:rPr>
        <w:t>государственной программы  Ленинградской области «Развитие автомобильных дорог Ленинградской области».</w:t>
      </w:r>
    </w:p>
    <w:p w:rsidR="00722FBE" w:rsidRPr="000D6E73" w:rsidRDefault="00EE7B96" w:rsidP="000D6E73">
      <w:pPr>
        <w:tabs>
          <w:tab w:val="left" w:pos="426"/>
        </w:tabs>
        <w:jc w:val="both"/>
        <w:rPr>
          <w:rFonts w:ascii="Times New Roman" w:hAnsi="Times New Roman" w:cs="Times New Roman"/>
          <w:sz w:val="24"/>
          <w:szCs w:val="24"/>
        </w:rPr>
      </w:pPr>
      <w:r w:rsidRPr="000D6E73">
        <w:rPr>
          <w:rFonts w:ascii="Times New Roman" w:hAnsi="Times New Roman" w:cs="Times New Roman"/>
          <w:sz w:val="24"/>
          <w:szCs w:val="24"/>
        </w:rPr>
        <w:lastRenderedPageBreak/>
        <w:t xml:space="preserve">       </w:t>
      </w:r>
      <w:r w:rsidR="00722FBE" w:rsidRPr="000D6E73">
        <w:rPr>
          <w:rFonts w:ascii="Times New Roman" w:hAnsi="Times New Roman" w:cs="Times New Roman"/>
          <w:sz w:val="24"/>
          <w:szCs w:val="24"/>
        </w:rPr>
        <w:t>2.   Установить, что исполнение расходного обязательства, указанного в пункте 1 настоящего решения осуществляется за счет и в пределах предоставленной субсидии из областного бюджета.</w:t>
      </w:r>
    </w:p>
    <w:p w:rsidR="00722FBE" w:rsidRPr="000D6E73" w:rsidRDefault="00EE7B96" w:rsidP="000D6E73">
      <w:pPr>
        <w:tabs>
          <w:tab w:val="left" w:pos="426"/>
        </w:tabs>
        <w:jc w:val="both"/>
        <w:rPr>
          <w:rFonts w:ascii="Times New Roman" w:hAnsi="Times New Roman" w:cs="Times New Roman"/>
          <w:sz w:val="24"/>
          <w:szCs w:val="24"/>
        </w:rPr>
      </w:pPr>
      <w:r w:rsidRPr="000D6E73">
        <w:rPr>
          <w:rFonts w:ascii="Times New Roman" w:hAnsi="Times New Roman" w:cs="Times New Roman"/>
          <w:sz w:val="24"/>
          <w:szCs w:val="24"/>
        </w:rPr>
        <w:t xml:space="preserve">      </w:t>
      </w:r>
      <w:r w:rsidR="00722FBE" w:rsidRPr="000D6E73">
        <w:rPr>
          <w:rFonts w:ascii="Times New Roman" w:hAnsi="Times New Roman" w:cs="Times New Roman"/>
          <w:sz w:val="24"/>
          <w:szCs w:val="24"/>
        </w:rPr>
        <w:t xml:space="preserve">3.  Настоящее решение вступает в силу со дня его официального опубликования и распространяется на правоотношения, возникшие с </w:t>
      </w:r>
      <w:r w:rsidRPr="000D6E73">
        <w:rPr>
          <w:rFonts w:ascii="Times New Roman" w:hAnsi="Times New Roman" w:cs="Times New Roman"/>
          <w:sz w:val="24"/>
          <w:szCs w:val="24"/>
        </w:rPr>
        <w:t>04</w:t>
      </w:r>
      <w:r w:rsidR="00722FBE" w:rsidRPr="000D6E73">
        <w:rPr>
          <w:rFonts w:ascii="Times New Roman" w:hAnsi="Times New Roman" w:cs="Times New Roman"/>
          <w:sz w:val="24"/>
          <w:szCs w:val="24"/>
        </w:rPr>
        <w:t xml:space="preserve"> </w:t>
      </w:r>
      <w:r w:rsidRPr="000D6E73">
        <w:rPr>
          <w:rFonts w:ascii="Times New Roman" w:hAnsi="Times New Roman" w:cs="Times New Roman"/>
          <w:sz w:val="24"/>
          <w:szCs w:val="24"/>
        </w:rPr>
        <w:t>июн</w:t>
      </w:r>
      <w:r w:rsidR="00ED49BA" w:rsidRPr="000D6E73">
        <w:rPr>
          <w:rFonts w:ascii="Times New Roman" w:hAnsi="Times New Roman" w:cs="Times New Roman"/>
          <w:sz w:val="24"/>
          <w:szCs w:val="24"/>
        </w:rPr>
        <w:t>я</w:t>
      </w:r>
      <w:r w:rsidR="00722FBE" w:rsidRPr="000D6E73">
        <w:rPr>
          <w:rFonts w:ascii="Times New Roman" w:hAnsi="Times New Roman" w:cs="Times New Roman"/>
          <w:sz w:val="24"/>
          <w:szCs w:val="24"/>
        </w:rPr>
        <w:t xml:space="preserve"> 201</w:t>
      </w:r>
      <w:r w:rsidR="00ED49BA" w:rsidRPr="000D6E73">
        <w:rPr>
          <w:rFonts w:ascii="Times New Roman" w:hAnsi="Times New Roman" w:cs="Times New Roman"/>
          <w:sz w:val="24"/>
          <w:szCs w:val="24"/>
        </w:rPr>
        <w:t>5</w:t>
      </w:r>
      <w:r w:rsidR="00722FBE" w:rsidRPr="000D6E73">
        <w:rPr>
          <w:rFonts w:ascii="Times New Roman" w:hAnsi="Times New Roman" w:cs="Times New Roman"/>
          <w:sz w:val="24"/>
          <w:szCs w:val="24"/>
        </w:rPr>
        <w:t xml:space="preserve"> года. </w:t>
      </w:r>
    </w:p>
    <w:p w:rsidR="00E12E17" w:rsidRPr="000D6E73" w:rsidRDefault="00EE7B96" w:rsidP="000D6E73">
      <w:pPr>
        <w:jc w:val="both"/>
        <w:rPr>
          <w:rFonts w:ascii="Times New Roman" w:hAnsi="Times New Roman" w:cs="Times New Roman"/>
          <w:sz w:val="24"/>
          <w:szCs w:val="24"/>
        </w:rPr>
      </w:pPr>
      <w:r w:rsidRPr="000D6E73">
        <w:rPr>
          <w:rFonts w:ascii="Times New Roman" w:hAnsi="Times New Roman" w:cs="Times New Roman"/>
          <w:sz w:val="24"/>
          <w:szCs w:val="24"/>
        </w:rPr>
        <w:t xml:space="preserve">     </w:t>
      </w:r>
      <w:r w:rsidR="00722FBE" w:rsidRPr="000D6E73">
        <w:rPr>
          <w:rFonts w:ascii="Times New Roman" w:hAnsi="Times New Roman" w:cs="Times New Roman"/>
          <w:sz w:val="24"/>
          <w:szCs w:val="24"/>
        </w:rPr>
        <w:t xml:space="preserve"> 4.  Исполнение настоящего решения возложить на администрацию муниципального образования «Фалилеевское сельское поселение».</w:t>
      </w:r>
    </w:p>
    <w:p w:rsidR="00CE13BD" w:rsidRPr="000D6E73" w:rsidRDefault="00EE7B96" w:rsidP="000D6E73">
      <w:pPr>
        <w:jc w:val="both"/>
        <w:rPr>
          <w:rFonts w:ascii="Times New Roman" w:hAnsi="Times New Roman" w:cs="Times New Roman"/>
          <w:sz w:val="24"/>
          <w:szCs w:val="24"/>
        </w:rPr>
      </w:pPr>
      <w:r w:rsidRPr="000D6E73">
        <w:rPr>
          <w:rFonts w:ascii="Times New Roman" w:hAnsi="Times New Roman" w:cs="Times New Roman"/>
          <w:sz w:val="24"/>
          <w:szCs w:val="24"/>
        </w:rPr>
        <w:t xml:space="preserve">       </w:t>
      </w:r>
      <w:r w:rsidR="00E12E17" w:rsidRPr="000D6E73">
        <w:rPr>
          <w:rFonts w:ascii="Times New Roman" w:hAnsi="Times New Roman" w:cs="Times New Roman"/>
          <w:sz w:val="24"/>
          <w:szCs w:val="24"/>
        </w:rPr>
        <w:t xml:space="preserve">5.    </w:t>
      </w:r>
      <w:r w:rsidR="00B5520E" w:rsidRPr="000D6E73">
        <w:rPr>
          <w:rFonts w:ascii="Times New Roman" w:hAnsi="Times New Roman" w:cs="Times New Roman"/>
          <w:sz w:val="24"/>
          <w:szCs w:val="24"/>
        </w:rPr>
        <w:t xml:space="preserve">Контроль за исполнением настоящего решения возложить на постоянную депутатскую комиссию по бюджету, налогам и ценовой политике </w:t>
      </w:r>
      <w:r w:rsidR="00CE13BD" w:rsidRPr="000D6E73">
        <w:rPr>
          <w:rFonts w:ascii="Times New Roman" w:hAnsi="Times New Roman" w:cs="Times New Roman"/>
          <w:sz w:val="24"/>
          <w:szCs w:val="24"/>
        </w:rPr>
        <w:t>МО «</w:t>
      </w:r>
      <w:r w:rsidR="00B5520E" w:rsidRPr="000D6E73">
        <w:rPr>
          <w:rFonts w:ascii="Times New Roman" w:hAnsi="Times New Roman" w:cs="Times New Roman"/>
          <w:sz w:val="24"/>
          <w:szCs w:val="24"/>
        </w:rPr>
        <w:t>Фалилеевское</w:t>
      </w:r>
      <w:r w:rsidR="00CE13BD" w:rsidRPr="000D6E73">
        <w:rPr>
          <w:rFonts w:ascii="Times New Roman" w:hAnsi="Times New Roman" w:cs="Times New Roman"/>
          <w:sz w:val="24"/>
          <w:szCs w:val="24"/>
        </w:rPr>
        <w:t xml:space="preserve"> сельское поселение»</w:t>
      </w:r>
      <w:r w:rsidR="00B5520E" w:rsidRPr="000D6E73">
        <w:rPr>
          <w:rFonts w:ascii="Times New Roman" w:hAnsi="Times New Roman" w:cs="Times New Roman"/>
          <w:sz w:val="24"/>
          <w:szCs w:val="24"/>
        </w:rPr>
        <w:t>.</w:t>
      </w:r>
    </w:p>
    <w:p w:rsidR="00CE13BD" w:rsidRPr="000D6E73" w:rsidRDefault="00CE13BD" w:rsidP="00B5520E">
      <w:pPr>
        <w:pStyle w:val="a3"/>
        <w:shd w:val="clear" w:color="auto" w:fill="FFFFFE"/>
        <w:spacing w:line="276" w:lineRule="auto"/>
        <w:ind w:right="-20" w:firstLine="567"/>
        <w:rPr>
          <w:rFonts w:ascii="Times New Roman" w:hAnsi="Times New Roman" w:cs="Times New Roman"/>
        </w:rPr>
      </w:pPr>
    </w:p>
    <w:p w:rsidR="00CE13BD" w:rsidRPr="000D6E73" w:rsidRDefault="00CE13BD" w:rsidP="00B5520E">
      <w:pPr>
        <w:pStyle w:val="a3"/>
        <w:shd w:val="clear" w:color="auto" w:fill="FFFFFE"/>
        <w:spacing w:line="276" w:lineRule="auto"/>
        <w:ind w:firstLine="567"/>
        <w:jc w:val="both"/>
        <w:rPr>
          <w:rFonts w:ascii="Times New Roman" w:hAnsi="Times New Roman" w:cs="Times New Roman"/>
        </w:rPr>
      </w:pPr>
    </w:p>
    <w:p w:rsidR="008E77E6" w:rsidRPr="000D6E73" w:rsidRDefault="008E77E6" w:rsidP="00B5520E">
      <w:pPr>
        <w:pStyle w:val="a3"/>
        <w:jc w:val="both"/>
        <w:rPr>
          <w:rFonts w:ascii="Times New Roman" w:hAnsi="Times New Roman" w:cs="Times New Roman"/>
        </w:rPr>
        <w:sectPr w:rsidR="008E77E6" w:rsidRPr="000D6E73">
          <w:type w:val="continuous"/>
          <w:pgSz w:w="11907" w:h="16840"/>
          <w:pgMar w:top="633" w:right="858" w:bottom="360" w:left="1713" w:header="720" w:footer="720" w:gutter="0"/>
          <w:cols w:space="720"/>
          <w:noEndnote/>
        </w:sectPr>
      </w:pPr>
    </w:p>
    <w:p w:rsidR="008E77E6" w:rsidRPr="000D6E73" w:rsidRDefault="008E77E6" w:rsidP="00B5520E">
      <w:pPr>
        <w:pStyle w:val="a3"/>
        <w:numPr>
          <w:ilvl w:val="0"/>
          <w:numId w:val="2"/>
        </w:numPr>
        <w:tabs>
          <w:tab w:val="clear" w:pos="360"/>
        </w:tabs>
        <w:spacing w:line="1" w:lineRule="exact"/>
        <w:jc w:val="both"/>
        <w:rPr>
          <w:rFonts w:ascii="Times New Roman" w:hAnsi="Times New Roman" w:cs="Times New Roman"/>
        </w:rPr>
      </w:pPr>
    </w:p>
    <w:p w:rsidR="008E77E6" w:rsidRPr="000D6E73" w:rsidRDefault="008E77E6" w:rsidP="00B5520E">
      <w:pPr>
        <w:pStyle w:val="a3"/>
        <w:spacing w:before="364" w:line="1" w:lineRule="exact"/>
        <w:ind w:left="5"/>
        <w:jc w:val="both"/>
        <w:rPr>
          <w:rFonts w:ascii="Times New Roman" w:hAnsi="Times New Roman" w:cs="Times New Roman"/>
        </w:rPr>
      </w:pPr>
    </w:p>
    <w:p w:rsidR="008E77E6" w:rsidRPr="000D6E73" w:rsidRDefault="008E77E6" w:rsidP="00B5520E">
      <w:pPr>
        <w:pStyle w:val="a3"/>
        <w:shd w:val="clear" w:color="auto" w:fill="FEFFFE"/>
        <w:spacing w:line="283" w:lineRule="exact"/>
        <w:ind w:left="5"/>
        <w:jc w:val="both"/>
        <w:rPr>
          <w:rFonts w:ascii="Times New Roman" w:hAnsi="Times New Roman" w:cs="Times New Roman"/>
        </w:rPr>
      </w:pPr>
      <w:r w:rsidRPr="000D6E73">
        <w:rPr>
          <w:rFonts w:ascii="Times New Roman" w:hAnsi="Times New Roman" w:cs="Times New Roman"/>
        </w:rPr>
        <w:t>Глава</w:t>
      </w:r>
      <w:r w:rsidR="00293128" w:rsidRPr="000D6E73">
        <w:rPr>
          <w:rFonts w:ascii="Times New Roman" w:hAnsi="Times New Roman" w:cs="Times New Roman"/>
        </w:rPr>
        <w:t xml:space="preserve"> </w:t>
      </w:r>
      <w:r w:rsidRPr="000D6E73">
        <w:rPr>
          <w:rFonts w:ascii="Times New Roman" w:hAnsi="Times New Roman" w:cs="Times New Roman"/>
        </w:rPr>
        <w:t xml:space="preserve">МО </w:t>
      </w:r>
    </w:p>
    <w:p w:rsidR="00293128" w:rsidRPr="000D6E73" w:rsidRDefault="00293128" w:rsidP="00B5520E">
      <w:pPr>
        <w:pStyle w:val="a3"/>
        <w:shd w:val="clear" w:color="auto" w:fill="FEFFFE"/>
        <w:spacing w:line="283" w:lineRule="exact"/>
        <w:ind w:left="5"/>
        <w:jc w:val="both"/>
        <w:rPr>
          <w:rFonts w:ascii="Times New Roman" w:hAnsi="Times New Roman" w:cs="Times New Roman"/>
        </w:rPr>
      </w:pPr>
      <w:r w:rsidRPr="000D6E73">
        <w:rPr>
          <w:rFonts w:ascii="Times New Roman" w:hAnsi="Times New Roman" w:cs="Times New Roman"/>
        </w:rPr>
        <w:t>«Фалилеевское сельское поселение»</w:t>
      </w:r>
      <w:r w:rsidR="00B5520E" w:rsidRPr="000D6E73">
        <w:rPr>
          <w:rFonts w:ascii="Times New Roman" w:hAnsi="Times New Roman" w:cs="Times New Roman"/>
        </w:rPr>
        <w:t xml:space="preserve">                                                     </w:t>
      </w:r>
    </w:p>
    <w:p w:rsidR="008E77E6" w:rsidRPr="000D6E73" w:rsidRDefault="008E77E6" w:rsidP="00B5520E">
      <w:pPr>
        <w:pStyle w:val="a3"/>
        <w:spacing w:line="1" w:lineRule="exact"/>
        <w:jc w:val="both"/>
        <w:rPr>
          <w:rFonts w:ascii="Times New Roman" w:hAnsi="Times New Roman" w:cs="Times New Roman"/>
        </w:rPr>
      </w:pPr>
      <w:r w:rsidRPr="000D6E73">
        <w:rPr>
          <w:rFonts w:ascii="Times New Roman" w:hAnsi="Times New Roman" w:cs="Times New Roman"/>
        </w:rPr>
        <w:br w:type="column"/>
      </w:r>
    </w:p>
    <w:p w:rsidR="008E77E6" w:rsidRPr="000D6E73" w:rsidRDefault="008E77E6" w:rsidP="00B5520E">
      <w:pPr>
        <w:pStyle w:val="a3"/>
        <w:spacing w:before="681" w:line="1" w:lineRule="exact"/>
        <w:jc w:val="both"/>
        <w:rPr>
          <w:rFonts w:ascii="Times New Roman" w:hAnsi="Times New Roman" w:cs="Times New Roman"/>
        </w:rPr>
      </w:pPr>
    </w:p>
    <w:p w:rsidR="008E77E6" w:rsidRPr="000D6E73" w:rsidRDefault="008E77E6" w:rsidP="00B5520E">
      <w:pPr>
        <w:pStyle w:val="a3"/>
        <w:shd w:val="clear" w:color="auto" w:fill="FEFFFE"/>
        <w:spacing w:line="283" w:lineRule="exact"/>
        <w:jc w:val="both"/>
        <w:rPr>
          <w:rFonts w:ascii="Times New Roman" w:hAnsi="Times New Roman" w:cs="Times New Roman"/>
        </w:rPr>
      </w:pPr>
      <w:r w:rsidRPr="000D6E73">
        <w:rPr>
          <w:rFonts w:ascii="Times New Roman" w:hAnsi="Times New Roman" w:cs="Times New Roman"/>
        </w:rPr>
        <w:t xml:space="preserve">И.Б. Лыткин </w:t>
      </w:r>
    </w:p>
    <w:p w:rsidR="008E77E6" w:rsidRPr="000D6E73" w:rsidRDefault="008E77E6">
      <w:pPr>
        <w:pStyle w:val="a3"/>
      </w:pPr>
    </w:p>
    <w:sectPr w:rsidR="008E77E6" w:rsidRPr="000D6E73" w:rsidSect="00293128">
      <w:type w:val="continuous"/>
      <w:pgSz w:w="11907" w:h="16840"/>
      <w:pgMar w:top="633" w:right="858" w:bottom="360" w:left="1713" w:header="720" w:footer="720" w:gutter="0"/>
      <w:cols w:num="2" w:space="720" w:equalWidth="0">
        <w:col w:w="7076" w:space="8"/>
        <w:col w:w="2251"/>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41E34"/>
    <w:multiLevelType w:val="multilevel"/>
    <w:tmpl w:val="8D7A2902"/>
    <w:lvl w:ilvl="0">
      <w:start w:val="1"/>
      <w:numFmt w:val="decimal"/>
      <w:lvlText w:val="%1."/>
      <w:lvlJc w:val="left"/>
      <w:pPr>
        <w:tabs>
          <w:tab w:val="num" w:pos="795"/>
        </w:tabs>
        <w:ind w:left="795" w:hanging="435"/>
      </w:pPr>
      <w:rPr>
        <w:rFonts w:cs="Times New Roman" w:hint="default"/>
      </w:rPr>
    </w:lvl>
    <w:lvl w:ilvl="1">
      <w:start w:val="1"/>
      <w:numFmt w:val="decimal"/>
      <w:isLgl/>
      <w:lvlText w:val="%1.%2."/>
      <w:lvlJc w:val="left"/>
      <w:pPr>
        <w:tabs>
          <w:tab w:val="num" w:pos="1230"/>
        </w:tabs>
        <w:ind w:left="1230" w:hanging="720"/>
      </w:pPr>
      <w:rPr>
        <w:rFonts w:cs="Times New Roman" w:hint="default"/>
      </w:rPr>
    </w:lvl>
    <w:lvl w:ilvl="2">
      <w:start w:val="1"/>
      <w:numFmt w:val="decimal"/>
      <w:isLgl/>
      <w:lvlText w:val="%1.%2.%3."/>
      <w:lvlJc w:val="left"/>
      <w:pPr>
        <w:tabs>
          <w:tab w:val="num" w:pos="1380"/>
        </w:tabs>
        <w:ind w:left="1380" w:hanging="720"/>
      </w:pPr>
      <w:rPr>
        <w:rFonts w:cs="Times New Roman" w:hint="default"/>
      </w:rPr>
    </w:lvl>
    <w:lvl w:ilvl="3">
      <w:start w:val="1"/>
      <w:numFmt w:val="decimal"/>
      <w:isLgl/>
      <w:lvlText w:val="%1.%2.%3.%4."/>
      <w:lvlJc w:val="left"/>
      <w:pPr>
        <w:tabs>
          <w:tab w:val="num" w:pos="1890"/>
        </w:tabs>
        <w:ind w:left="1890" w:hanging="1080"/>
      </w:pPr>
      <w:rPr>
        <w:rFonts w:cs="Times New Roman" w:hint="default"/>
      </w:rPr>
    </w:lvl>
    <w:lvl w:ilvl="4">
      <w:start w:val="1"/>
      <w:numFmt w:val="decimal"/>
      <w:isLgl/>
      <w:lvlText w:val="%1.%2.%3.%4.%5."/>
      <w:lvlJc w:val="left"/>
      <w:pPr>
        <w:tabs>
          <w:tab w:val="num" w:pos="2040"/>
        </w:tabs>
        <w:ind w:left="2040" w:hanging="1080"/>
      </w:pPr>
      <w:rPr>
        <w:rFonts w:cs="Times New Roman" w:hint="default"/>
      </w:rPr>
    </w:lvl>
    <w:lvl w:ilvl="5">
      <w:start w:val="1"/>
      <w:numFmt w:val="decimal"/>
      <w:isLgl/>
      <w:lvlText w:val="%1.%2.%3.%4.%5.%6."/>
      <w:lvlJc w:val="left"/>
      <w:pPr>
        <w:tabs>
          <w:tab w:val="num" w:pos="2550"/>
        </w:tabs>
        <w:ind w:left="2550" w:hanging="1440"/>
      </w:pPr>
      <w:rPr>
        <w:rFonts w:cs="Times New Roman" w:hint="default"/>
      </w:rPr>
    </w:lvl>
    <w:lvl w:ilvl="6">
      <w:start w:val="1"/>
      <w:numFmt w:val="decimal"/>
      <w:isLgl/>
      <w:lvlText w:val="%1.%2.%3.%4.%5.%6.%7."/>
      <w:lvlJc w:val="left"/>
      <w:pPr>
        <w:tabs>
          <w:tab w:val="num" w:pos="3060"/>
        </w:tabs>
        <w:ind w:left="3060" w:hanging="1800"/>
      </w:pPr>
      <w:rPr>
        <w:rFonts w:cs="Times New Roman" w:hint="default"/>
      </w:rPr>
    </w:lvl>
    <w:lvl w:ilvl="7">
      <w:start w:val="1"/>
      <w:numFmt w:val="decimal"/>
      <w:isLgl/>
      <w:lvlText w:val="%1.%2.%3.%4.%5.%6.%7.%8."/>
      <w:lvlJc w:val="left"/>
      <w:pPr>
        <w:tabs>
          <w:tab w:val="num" w:pos="3210"/>
        </w:tabs>
        <w:ind w:left="3210" w:hanging="1800"/>
      </w:pPr>
      <w:rPr>
        <w:rFonts w:cs="Times New Roman" w:hint="default"/>
      </w:rPr>
    </w:lvl>
    <w:lvl w:ilvl="8">
      <w:start w:val="1"/>
      <w:numFmt w:val="decimal"/>
      <w:isLgl/>
      <w:lvlText w:val="%1.%2.%3.%4.%5.%6.%7.%8.%9."/>
      <w:lvlJc w:val="left"/>
      <w:pPr>
        <w:tabs>
          <w:tab w:val="num" w:pos="3720"/>
        </w:tabs>
        <w:ind w:left="372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applyBreakingRules/>
  </w:compat>
  <w:rsids>
    <w:rsidRoot w:val="006049A4"/>
    <w:rsid w:val="00023D5C"/>
    <w:rsid w:val="00034134"/>
    <w:rsid w:val="000D6E73"/>
    <w:rsid w:val="0017041C"/>
    <w:rsid w:val="00293128"/>
    <w:rsid w:val="002A5DB8"/>
    <w:rsid w:val="00372CB0"/>
    <w:rsid w:val="0043286B"/>
    <w:rsid w:val="00445569"/>
    <w:rsid w:val="00461AFA"/>
    <w:rsid w:val="00603337"/>
    <w:rsid w:val="00722FBE"/>
    <w:rsid w:val="008E77E6"/>
    <w:rsid w:val="009075E5"/>
    <w:rsid w:val="00A83BA2"/>
    <w:rsid w:val="00B320D9"/>
    <w:rsid w:val="00B34279"/>
    <w:rsid w:val="00B5520E"/>
    <w:rsid w:val="00C33B4F"/>
    <w:rsid w:val="00CE13BD"/>
    <w:rsid w:val="00D50CA6"/>
    <w:rsid w:val="00DA37CF"/>
    <w:rsid w:val="00E12E17"/>
    <w:rsid w:val="00E25509"/>
    <w:rsid w:val="00ED49BA"/>
    <w:rsid w:val="00EE7B96"/>
    <w:rsid w:val="00F42DC2"/>
    <w:rsid w:val="00F62B26"/>
    <w:rsid w:val="00F909B4"/>
    <w:rsid w:val="00FF74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pPr>
      <w:widowControl w:val="0"/>
      <w:autoSpaceDE w:val="0"/>
      <w:autoSpaceDN w:val="0"/>
      <w:adjustRightInd w:val="0"/>
      <w:spacing w:after="0" w:line="240" w:lineRule="auto"/>
    </w:pPr>
    <w:rPr>
      <w:sz w:val="24"/>
      <w:szCs w:val="24"/>
    </w:rPr>
  </w:style>
  <w:style w:type="paragraph" w:customStyle="1" w:styleId="ConsPlusNormal">
    <w:name w:val="ConsPlusNormal"/>
    <w:uiPriority w:val="99"/>
    <w:rsid w:val="00F62B26"/>
    <w:pPr>
      <w:widowControl w:val="0"/>
      <w:autoSpaceDE w:val="0"/>
      <w:autoSpaceDN w:val="0"/>
      <w:spacing w:after="0" w:line="240" w:lineRule="auto"/>
      <w:ind w:firstLine="720"/>
    </w:pPr>
    <w:rPr>
      <w:rFonts w:ascii="Arial" w:hAnsi="Arial" w:cs="Arial"/>
      <w:sz w:val="20"/>
      <w:szCs w:val="20"/>
    </w:rPr>
  </w:style>
  <w:style w:type="table" w:styleId="a4">
    <w:name w:val="Table Grid"/>
    <w:basedOn w:val="a1"/>
    <w:uiPriority w:val="59"/>
    <w:rsid w:val="00B34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1962</Characters>
  <Application>Microsoft Office Word</Application>
  <DocSecurity>0</DocSecurity>
  <Lines>16</Lines>
  <Paragraphs>4</Paragraphs>
  <ScaleCrop>false</ScaleCrop>
  <Company>OEM</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Владелец</dc:creator>
  <cp:keywords>CreatedByIRIS_DPE_12.03</cp:keywords>
  <cp:lastModifiedBy>Нина</cp:lastModifiedBy>
  <cp:revision>2</cp:revision>
  <cp:lastPrinted>2014-01-17T07:30:00Z</cp:lastPrinted>
  <dcterms:created xsi:type="dcterms:W3CDTF">2015-07-07T05:36:00Z</dcterms:created>
  <dcterms:modified xsi:type="dcterms:W3CDTF">2015-07-07T05:36:00Z</dcterms:modified>
</cp:coreProperties>
</file>