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F8" w:rsidRDefault="00C43EF8" w:rsidP="00DB5B0F">
      <w:pPr>
        <w:ind w:right="247"/>
        <w:jc w:val="right"/>
        <w:rPr>
          <w:b/>
          <w:sz w:val="28"/>
        </w:rPr>
      </w:pPr>
    </w:p>
    <w:p w:rsidR="003E5D82" w:rsidRPr="00662C0E" w:rsidRDefault="00483BBE" w:rsidP="009B3E61">
      <w:pPr>
        <w:ind w:right="24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B0F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DB5B0F">
        <w:rPr>
          <w:sz w:val="28"/>
          <w:szCs w:val="28"/>
        </w:rPr>
        <w:t xml:space="preserve">                                 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95138C" w:rsidRDefault="0095138C" w:rsidP="0095138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5138C" w:rsidRPr="006C086C" w:rsidRDefault="00ED0E72" w:rsidP="0095138C">
      <w:pPr>
        <w:jc w:val="center"/>
        <w:rPr>
          <w:sz w:val="24"/>
          <w:szCs w:val="24"/>
        </w:rPr>
      </w:pPr>
      <w:r>
        <w:rPr>
          <w:sz w:val="24"/>
          <w:szCs w:val="24"/>
        </w:rPr>
        <w:t>(третий</w:t>
      </w:r>
      <w:r w:rsidR="006C086C">
        <w:rPr>
          <w:sz w:val="24"/>
          <w:szCs w:val="24"/>
        </w:rPr>
        <w:t xml:space="preserve"> созыв)</w:t>
      </w:r>
    </w:p>
    <w:p w:rsidR="006C086C" w:rsidRDefault="006C086C" w:rsidP="0095138C">
      <w:pPr>
        <w:jc w:val="center"/>
        <w:rPr>
          <w:sz w:val="28"/>
          <w:szCs w:val="28"/>
        </w:rPr>
      </w:pPr>
    </w:p>
    <w:p w:rsidR="0095138C" w:rsidRPr="00634A83" w:rsidRDefault="0095138C" w:rsidP="0095138C">
      <w:pPr>
        <w:jc w:val="center"/>
        <w:rPr>
          <w:b/>
          <w:sz w:val="28"/>
          <w:szCs w:val="28"/>
        </w:rPr>
      </w:pPr>
      <w:r w:rsidRPr="00634A83">
        <w:rPr>
          <w:b/>
          <w:sz w:val="28"/>
          <w:szCs w:val="28"/>
        </w:rPr>
        <w:t>РЕШЕНИЕ</w:t>
      </w:r>
    </w:p>
    <w:p w:rsidR="0095138C" w:rsidRDefault="0095138C" w:rsidP="0095138C">
      <w:pPr>
        <w:jc w:val="center"/>
        <w:rPr>
          <w:b/>
        </w:rPr>
      </w:pPr>
    </w:p>
    <w:p w:rsidR="0095138C" w:rsidRDefault="0095138C" w:rsidP="0095138C"/>
    <w:p w:rsidR="0095138C" w:rsidRPr="00634A83" w:rsidRDefault="00DB5B0F" w:rsidP="0095138C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FC2144">
        <w:rPr>
          <w:sz w:val="24"/>
          <w:szCs w:val="24"/>
        </w:rPr>
        <w:t xml:space="preserve">  </w:t>
      </w:r>
      <w:r w:rsidR="00EA334E">
        <w:rPr>
          <w:sz w:val="24"/>
          <w:szCs w:val="24"/>
        </w:rPr>
        <w:t xml:space="preserve"> </w:t>
      </w:r>
      <w:r w:rsidR="000A02CB">
        <w:rPr>
          <w:sz w:val="24"/>
          <w:szCs w:val="24"/>
        </w:rPr>
        <w:t>29.09.2015 № 80</w:t>
      </w:r>
      <w:r w:rsidR="00EA334E">
        <w:rPr>
          <w:sz w:val="24"/>
          <w:szCs w:val="24"/>
        </w:rPr>
        <w:t xml:space="preserve"> </w:t>
      </w:r>
    </w:p>
    <w:p w:rsidR="00DB5B0F" w:rsidRDefault="00DB5B0F" w:rsidP="00160ED1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</w:tblGrid>
      <w:tr w:rsidR="00231703" w:rsidTr="00231703">
        <w:trPr>
          <w:trHeight w:val="896"/>
        </w:trPr>
        <w:tc>
          <w:tcPr>
            <w:tcW w:w="4529" w:type="dxa"/>
          </w:tcPr>
          <w:p w:rsidR="00231703" w:rsidRDefault="00231703" w:rsidP="0023170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«О клубном формировании Фалилеевского </w:t>
            </w:r>
            <w:proofErr w:type="spellStart"/>
            <w:r>
              <w:rPr>
                <w:sz w:val="24"/>
                <w:szCs w:val="24"/>
              </w:rPr>
              <w:t>досугового</w:t>
            </w:r>
            <w:proofErr w:type="spellEnd"/>
            <w:r>
              <w:rPr>
                <w:sz w:val="24"/>
                <w:szCs w:val="24"/>
              </w:rPr>
              <w:t xml:space="preserve"> центра»</w:t>
            </w:r>
          </w:p>
        </w:tc>
      </w:tr>
    </w:tbl>
    <w:p w:rsidR="00231703" w:rsidRDefault="00231703" w:rsidP="008B3EB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231703">
        <w:rPr>
          <w:color w:val="000000"/>
          <w:sz w:val="24"/>
          <w:szCs w:val="24"/>
        </w:rPr>
        <w:t xml:space="preserve">В соответствии с действующим законодательством Российской Федерации и примерным Положением о клубном формировании </w:t>
      </w:r>
      <w:proofErr w:type="spellStart"/>
      <w:r w:rsidRPr="00231703">
        <w:rPr>
          <w:color w:val="000000"/>
          <w:sz w:val="24"/>
          <w:szCs w:val="24"/>
        </w:rPr>
        <w:t>культурно-досугового</w:t>
      </w:r>
      <w:proofErr w:type="spellEnd"/>
      <w:r w:rsidRPr="00231703">
        <w:rPr>
          <w:color w:val="000000"/>
          <w:sz w:val="24"/>
          <w:szCs w:val="24"/>
        </w:rPr>
        <w:t xml:space="preserve"> учреждения, утвержденного решением Коллегии Министерства культуры Российской Федерации № 10 от 29 мая 2002 года</w:t>
      </w:r>
      <w:r w:rsidRPr="00231703">
        <w:rPr>
          <w:color w:val="000000"/>
          <w:spacing w:val="-12"/>
          <w:sz w:val="24"/>
          <w:szCs w:val="24"/>
        </w:rPr>
        <w:t>,</w:t>
      </w:r>
      <w:r w:rsidRPr="00231703">
        <w:rPr>
          <w:color w:val="000000"/>
          <w:sz w:val="24"/>
          <w:szCs w:val="24"/>
        </w:rPr>
        <w:t xml:space="preserve"> методических рекомендаций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творчества, утвержденных приказом Минкультуры России № 229 от 25.05.2006 года, Постановлением Главного государственного санитарного</w:t>
      </w:r>
      <w:proofErr w:type="gramEnd"/>
      <w:r w:rsidRPr="00231703">
        <w:rPr>
          <w:color w:val="000000"/>
          <w:sz w:val="24"/>
          <w:szCs w:val="24"/>
        </w:rPr>
        <w:t xml:space="preserve"> врача РФ от 03.04.2003 №27 «О введение в действие санитарно-эпидемиологических</w:t>
      </w:r>
      <w:r w:rsidRPr="00231703">
        <w:rPr>
          <w:b/>
          <w:color w:val="000000"/>
          <w:sz w:val="24"/>
          <w:szCs w:val="24"/>
        </w:rPr>
        <w:t> </w:t>
      </w:r>
      <w:r w:rsidRPr="00231703">
        <w:rPr>
          <w:color w:val="000000"/>
          <w:sz w:val="24"/>
          <w:szCs w:val="24"/>
        </w:rPr>
        <w:t xml:space="preserve">правил и нормативов </w:t>
      </w:r>
      <w:proofErr w:type="spellStart"/>
      <w:r w:rsidRPr="00231703">
        <w:rPr>
          <w:color w:val="000000"/>
          <w:sz w:val="24"/>
          <w:szCs w:val="24"/>
        </w:rPr>
        <w:t>СаНПиН</w:t>
      </w:r>
      <w:proofErr w:type="spellEnd"/>
      <w:r w:rsidRPr="00231703">
        <w:rPr>
          <w:color w:val="000000"/>
          <w:sz w:val="24"/>
          <w:szCs w:val="24"/>
        </w:rPr>
        <w:t xml:space="preserve"> 2.4.4.1251-03»</w:t>
      </w:r>
      <w:r w:rsidRPr="00231703">
        <w:rPr>
          <w:b/>
          <w:color w:val="000000"/>
          <w:sz w:val="24"/>
          <w:szCs w:val="24"/>
        </w:rPr>
        <w:t xml:space="preserve">  </w:t>
      </w:r>
      <w:r w:rsidRPr="00231703">
        <w:rPr>
          <w:color w:val="000000"/>
          <w:sz w:val="24"/>
          <w:szCs w:val="24"/>
        </w:rPr>
        <w:t>Совет депутатов МО «Фалилеевское сельское  поселение»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РЕШИЛ:</w:t>
      </w:r>
    </w:p>
    <w:p w:rsidR="00231703" w:rsidRPr="00231703" w:rsidRDefault="00231703" w:rsidP="00231703">
      <w:pPr>
        <w:pStyle w:val="ac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Утвердить Положение «</w:t>
      </w:r>
      <w:r w:rsidRPr="00231703">
        <w:rPr>
          <w:sz w:val="24"/>
          <w:szCs w:val="24"/>
        </w:rPr>
        <w:t xml:space="preserve">О клубном формировании Фалилеевского </w:t>
      </w:r>
      <w:proofErr w:type="spellStart"/>
      <w:r w:rsidRPr="00231703">
        <w:rPr>
          <w:sz w:val="24"/>
          <w:szCs w:val="24"/>
        </w:rPr>
        <w:t>досугового</w:t>
      </w:r>
      <w:proofErr w:type="spellEnd"/>
      <w:r w:rsidRPr="00231703">
        <w:rPr>
          <w:sz w:val="24"/>
          <w:szCs w:val="24"/>
        </w:rPr>
        <w:t xml:space="preserve"> центра».</w:t>
      </w:r>
    </w:p>
    <w:p w:rsidR="00231703" w:rsidRPr="00231703" w:rsidRDefault="00231703" w:rsidP="00231703">
      <w:pPr>
        <w:pStyle w:val="ac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231703">
        <w:rPr>
          <w:sz w:val="24"/>
          <w:szCs w:val="24"/>
        </w:rPr>
        <w:t>Контроль за</w:t>
      </w:r>
      <w:proofErr w:type="gramEnd"/>
      <w:r w:rsidRPr="00231703">
        <w:rPr>
          <w:sz w:val="24"/>
          <w:szCs w:val="24"/>
        </w:rPr>
        <w:t xml:space="preserve"> исполнением настоящее Решения возложить на директора Фалилеевского </w:t>
      </w:r>
      <w:proofErr w:type="spellStart"/>
      <w:r w:rsidRPr="00231703">
        <w:rPr>
          <w:sz w:val="24"/>
          <w:szCs w:val="24"/>
        </w:rPr>
        <w:t>досугового</w:t>
      </w:r>
      <w:proofErr w:type="spellEnd"/>
      <w:r w:rsidRPr="00231703">
        <w:rPr>
          <w:sz w:val="24"/>
          <w:szCs w:val="24"/>
        </w:rPr>
        <w:t xml:space="preserve"> центра.</w:t>
      </w:r>
    </w:p>
    <w:p w:rsidR="00231703" w:rsidRPr="00231703" w:rsidRDefault="00231703" w:rsidP="00231703">
      <w:pPr>
        <w:pStyle w:val="ac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Настоящее Решение вступает в силу с момента его подписания.</w:t>
      </w:r>
    </w:p>
    <w:p w:rsidR="00231703" w:rsidRDefault="00231703" w:rsidP="00231703">
      <w:pPr>
        <w:pStyle w:val="ac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231703">
        <w:rPr>
          <w:color w:val="000000"/>
          <w:sz w:val="24"/>
          <w:szCs w:val="24"/>
        </w:rPr>
        <w:t>Разместить</w:t>
      </w:r>
      <w:proofErr w:type="gramEnd"/>
      <w:r w:rsidRPr="00231703">
        <w:rPr>
          <w:color w:val="000000"/>
          <w:sz w:val="24"/>
          <w:szCs w:val="24"/>
        </w:rPr>
        <w:t xml:space="preserve"> настоящее  Решение на официальном сайте МО «Фалилеевское сельское поселение» </w:t>
      </w:r>
      <w:hyperlink r:id="rId8" w:history="1">
        <w:r w:rsidR="008B3EBA" w:rsidRPr="004B6B81">
          <w:rPr>
            <w:rStyle w:val="ad"/>
            <w:sz w:val="24"/>
            <w:szCs w:val="24"/>
            <w:lang w:val="en-US"/>
          </w:rPr>
          <w:t>www</w:t>
        </w:r>
        <w:r w:rsidR="008B3EBA" w:rsidRPr="004B6B81">
          <w:rPr>
            <w:rStyle w:val="ad"/>
            <w:sz w:val="24"/>
            <w:szCs w:val="24"/>
          </w:rPr>
          <w:t>.</w:t>
        </w:r>
        <w:r w:rsidR="008B3EBA" w:rsidRPr="004B6B81">
          <w:rPr>
            <w:rStyle w:val="ad"/>
            <w:sz w:val="24"/>
            <w:szCs w:val="24"/>
            <w:lang w:val="en-US"/>
          </w:rPr>
          <w:t>falileevo</w:t>
        </w:r>
        <w:r w:rsidR="008B3EBA" w:rsidRPr="004B6B81">
          <w:rPr>
            <w:rStyle w:val="ad"/>
            <w:sz w:val="24"/>
            <w:szCs w:val="24"/>
          </w:rPr>
          <w:t>.</w:t>
        </w:r>
        <w:r w:rsidR="008B3EBA" w:rsidRPr="004B6B81">
          <w:rPr>
            <w:rStyle w:val="ad"/>
            <w:sz w:val="24"/>
            <w:szCs w:val="24"/>
            <w:lang w:val="en-US"/>
          </w:rPr>
          <w:t>ru</w:t>
        </w:r>
      </w:hyperlink>
      <w:r w:rsidRPr="00231703">
        <w:rPr>
          <w:color w:val="000000"/>
          <w:sz w:val="24"/>
          <w:szCs w:val="24"/>
        </w:rPr>
        <w:t>.</w:t>
      </w:r>
    </w:p>
    <w:p w:rsidR="008B3EBA" w:rsidRPr="008B3EBA" w:rsidRDefault="008B3EBA" w:rsidP="008B3EBA">
      <w:pPr>
        <w:shd w:val="clear" w:color="auto" w:fill="FFFFFF"/>
        <w:spacing w:line="360" w:lineRule="auto"/>
        <w:ind w:left="360"/>
        <w:jc w:val="both"/>
        <w:rPr>
          <w:color w:val="000000"/>
          <w:sz w:val="24"/>
          <w:szCs w:val="24"/>
        </w:rPr>
      </w:pPr>
    </w:p>
    <w:p w:rsidR="008B3EBA" w:rsidRPr="00231703" w:rsidRDefault="008B3EBA" w:rsidP="008B3EBA">
      <w:pPr>
        <w:pStyle w:val="ac"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МО «Фалилеевское сельское поселение»                                         И.Б.Лыткин</w:t>
      </w:r>
    </w:p>
    <w:p w:rsidR="00231703" w:rsidRPr="00231703" w:rsidRDefault="00231703" w:rsidP="00231703">
      <w:pPr>
        <w:pStyle w:val="ac"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p w:rsidR="00231703" w:rsidRPr="00231703" w:rsidRDefault="00231703" w:rsidP="00231703">
      <w:pPr>
        <w:shd w:val="clear" w:color="auto" w:fill="FFFFFF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УТВЕРЖДЕНО</w:t>
      </w:r>
    </w:p>
    <w:p w:rsidR="00231703" w:rsidRPr="00231703" w:rsidRDefault="00231703" w:rsidP="00231703">
      <w:pPr>
        <w:shd w:val="clear" w:color="auto" w:fill="FFFFFF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Решением Совета депутатов</w:t>
      </w:r>
    </w:p>
    <w:p w:rsidR="00231703" w:rsidRPr="00231703" w:rsidRDefault="00231703" w:rsidP="00231703">
      <w:pPr>
        <w:shd w:val="clear" w:color="auto" w:fill="FFFFFF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Муниципального образования </w:t>
      </w:r>
    </w:p>
    <w:p w:rsidR="00231703" w:rsidRPr="00231703" w:rsidRDefault="00231703" w:rsidP="00231703">
      <w:pPr>
        <w:shd w:val="clear" w:color="auto" w:fill="FFFFFF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«Фалилеевского сельского поселения»</w:t>
      </w:r>
    </w:p>
    <w:p w:rsidR="00231703" w:rsidRPr="00231703" w:rsidRDefault="00231703" w:rsidP="00231703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 «Кин</w:t>
      </w:r>
      <w:r w:rsidRPr="00231703">
        <w:rPr>
          <w:color w:val="000000"/>
          <w:sz w:val="24"/>
          <w:szCs w:val="24"/>
        </w:rPr>
        <w:t>гисеп</w:t>
      </w:r>
      <w:r>
        <w:rPr>
          <w:color w:val="000000"/>
          <w:sz w:val="24"/>
          <w:szCs w:val="24"/>
        </w:rPr>
        <w:t>п</w:t>
      </w:r>
      <w:r w:rsidRPr="00231703">
        <w:rPr>
          <w:color w:val="000000"/>
          <w:sz w:val="24"/>
          <w:szCs w:val="24"/>
        </w:rPr>
        <w:t>ский муниципальный район»</w:t>
      </w:r>
    </w:p>
    <w:p w:rsidR="00231703" w:rsidRPr="00231703" w:rsidRDefault="00231703" w:rsidP="00231703">
      <w:pPr>
        <w:shd w:val="clear" w:color="auto" w:fill="FFFFFF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Ленинградской области</w:t>
      </w:r>
    </w:p>
    <w:p w:rsidR="00231703" w:rsidRPr="00231703" w:rsidRDefault="000A02CB" w:rsidP="00231703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№80</w:t>
      </w:r>
      <w:r w:rsidR="00231703" w:rsidRPr="00231703">
        <w:rPr>
          <w:color w:val="000000"/>
          <w:sz w:val="24"/>
          <w:szCs w:val="24"/>
        </w:rPr>
        <w:t xml:space="preserve"> от</w:t>
      </w:r>
      <w:r>
        <w:rPr>
          <w:color w:val="000000"/>
          <w:sz w:val="24"/>
          <w:szCs w:val="24"/>
        </w:rPr>
        <w:t>29.09.</w:t>
      </w:r>
      <w:r w:rsidR="00231703" w:rsidRPr="00231703">
        <w:rPr>
          <w:color w:val="000000"/>
          <w:sz w:val="24"/>
          <w:szCs w:val="24"/>
        </w:rPr>
        <w:t xml:space="preserve"> 2015 года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1703" w:rsidRPr="00231703" w:rsidRDefault="00231703" w:rsidP="00231703">
      <w:pPr>
        <w:shd w:val="clear" w:color="auto" w:fill="FFFFFF"/>
        <w:jc w:val="center"/>
        <w:rPr>
          <w:color w:val="000000"/>
          <w:sz w:val="24"/>
          <w:szCs w:val="24"/>
        </w:rPr>
      </w:pPr>
      <w:r w:rsidRPr="00231703">
        <w:rPr>
          <w:b/>
          <w:color w:val="000000"/>
          <w:sz w:val="24"/>
          <w:szCs w:val="24"/>
        </w:rPr>
        <w:t>Положение</w:t>
      </w:r>
    </w:p>
    <w:p w:rsidR="00231703" w:rsidRPr="00231703" w:rsidRDefault="00231703" w:rsidP="00231703">
      <w:pPr>
        <w:shd w:val="clear" w:color="auto" w:fill="FFFFFF"/>
        <w:jc w:val="center"/>
        <w:rPr>
          <w:color w:val="000000"/>
          <w:sz w:val="24"/>
          <w:szCs w:val="24"/>
        </w:rPr>
      </w:pPr>
      <w:r w:rsidRPr="00231703">
        <w:rPr>
          <w:b/>
          <w:color w:val="000000"/>
          <w:sz w:val="24"/>
          <w:szCs w:val="24"/>
        </w:rPr>
        <w:t xml:space="preserve">«О клубном формировании Фалилеевского </w:t>
      </w:r>
      <w:proofErr w:type="spellStart"/>
      <w:r w:rsidRPr="00231703">
        <w:rPr>
          <w:b/>
          <w:color w:val="000000"/>
          <w:sz w:val="24"/>
          <w:szCs w:val="24"/>
        </w:rPr>
        <w:t>досугового</w:t>
      </w:r>
      <w:proofErr w:type="spellEnd"/>
      <w:r w:rsidRPr="00231703">
        <w:rPr>
          <w:b/>
          <w:color w:val="000000"/>
          <w:sz w:val="24"/>
          <w:szCs w:val="24"/>
        </w:rPr>
        <w:t xml:space="preserve"> центра»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b/>
          <w:i/>
          <w:color w:val="000000"/>
          <w:sz w:val="24"/>
          <w:szCs w:val="24"/>
          <w:lang w:val="en-US"/>
        </w:rPr>
        <w:t>I</w:t>
      </w:r>
      <w:r w:rsidRPr="00231703">
        <w:rPr>
          <w:b/>
          <w:i/>
          <w:color w:val="000000"/>
          <w:sz w:val="24"/>
          <w:szCs w:val="24"/>
        </w:rPr>
        <w:t>. Общие положения</w:t>
      </w:r>
      <w:r w:rsidRPr="00231703">
        <w:rPr>
          <w:color w:val="000000"/>
          <w:sz w:val="24"/>
          <w:szCs w:val="24"/>
        </w:rPr>
        <w:t> 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231703">
        <w:rPr>
          <w:color w:val="000000"/>
          <w:sz w:val="24"/>
          <w:szCs w:val="24"/>
        </w:rPr>
        <w:t xml:space="preserve">1.1.Настоящее Положение разработано в соответствии с действующим законодательством Российской Федерации и примерным Положением о клубном формировании </w:t>
      </w:r>
      <w:proofErr w:type="spellStart"/>
      <w:r w:rsidRPr="00231703">
        <w:rPr>
          <w:color w:val="000000"/>
          <w:sz w:val="24"/>
          <w:szCs w:val="24"/>
        </w:rPr>
        <w:t>культурно-досугового</w:t>
      </w:r>
      <w:proofErr w:type="spellEnd"/>
      <w:r w:rsidRPr="00231703">
        <w:rPr>
          <w:color w:val="000000"/>
          <w:sz w:val="24"/>
          <w:szCs w:val="24"/>
        </w:rPr>
        <w:t xml:space="preserve"> учреждения, утвержденного решением Коллегии Министерства культуры Российской Федерации № 10 от 29 мая 2002 года</w:t>
      </w:r>
      <w:r w:rsidRPr="00231703">
        <w:rPr>
          <w:color w:val="000000"/>
          <w:spacing w:val="-12"/>
          <w:sz w:val="24"/>
          <w:szCs w:val="24"/>
        </w:rPr>
        <w:t>,</w:t>
      </w:r>
      <w:r w:rsidRPr="00231703">
        <w:rPr>
          <w:color w:val="000000"/>
          <w:sz w:val="24"/>
          <w:szCs w:val="24"/>
        </w:rPr>
        <w:t xml:space="preserve"> методических рекомендаций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творчества, утвержденных приказом Минкультуры России № 229 от 25.05.2006 года</w:t>
      </w:r>
      <w:proofErr w:type="gramEnd"/>
      <w:r w:rsidRPr="00231703">
        <w:rPr>
          <w:color w:val="000000"/>
          <w:sz w:val="24"/>
          <w:szCs w:val="24"/>
        </w:rPr>
        <w:t>, Постановлением Главного государственного санитарного врача РФ от 03.04.2003 №27 «О введение в действие санитарно-эпидемиологических</w:t>
      </w:r>
      <w:r w:rsidRPr="00231703">
        <w:rPr>
          <w:b/>
          <w:color w:val="000000"/>
          <w:sz w:val="24"/>
          <w:szCs w:val="24"/>
        </w:rPr>
        <w:t> </w:t>
      </w:r>
      <w:r w:rsidRPr="00231703">
        <w:rPr>
          <w:color w:val="000000"/>
          <w:sz w:val="24"/>
          <w:szCs w:val="24"/>
        </w:rPr>
        <w:t xml:space="preserve">правил и нормативов </w:t>
      </w:r>
      <w:proofErr w:type="spellStart"/>
      <w:r w:rsidRPr="00231703">
        <w:rPr>
          <w:color w:val="000000"/>
          <w:sz w:val="24"/>
          <w:szCs w:val="24"/>
        </w:rPr>
        <w:t>СаНПиН</w:t>
      </w:r>
      <w:proofErr w:type="spellEnd"/>
      <w:r w:rsidRPr="00231703">
        <w:rPr>
          <w:color w:val="000000"/>
          <w:sz w:val="24"/>
          <w:szCs w:val="24"/>
        </w:rPr>
        <w:t xml:space="preserve"> 2.4.4.1251-03»</w:t>
      </w:r>
      <w:r w:rsidRPr="00231703">
        <w:rPr>
          <w:b/>
          <w:color w:val="000000"/>
          <w:sz w:val="24"/>
          <w:szCs w:val="24"/>
        </w:rPr>
        <w:t xml:space="preserve">  </w:t>
      </w:r>
      <w:r w:rsidRPr="00231703">
        <w:rPr>
          <w:color w:val="000000"/>
          <w:sz w:val="24"/>
          <w:szCs w:val="24"/>
        </w:rPr>
        <w:t xml:space="preserve">и регулирует деятельность клубных формирований Фалилеевского </w:t>
      </w:r>
      <w:proofErr w:type="spellStart"/>
      <w:r w:rsidRPr="00231703">
        <w:rPr>
          <w:color w:val="000000"/>
          <w:sz w:val="24"/>
          <w:szCs w:val="24"/>
        </w:rPr>
        <w:t>досугового</w:t>
      </w:r>
      <w:proofErr w:type="spellEnd"/>
      <w:r w:rsidRPr="00231703">
        <w:rPr>
          <w:color w:val="000000"/>
          <w:sz w:val="24"/>
          <w:szCs w:val="24"/>
        </w:rPr>
        <w:t xml:space="preserve"> центра.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231703">
        <w:rPr>
          <w:color w:val="000000"/>
          <w:sz w:val="24"/>
          <w:szCs w:val="24"/>
        </w:rPr>
        <w:t>1.2.Под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</w:t>
      </w:r>
      <w:proofErr w:type="gramEnd"/>
      <w:r w:rsidRPr="00231703">
        <w:rPr>
          <w:color w:val="000000"/>
          <w:sz w:val="24"/>
          <w:szCs w:val="24"/>
        </w:rPr>
        <w:t>, науки и техники, к овладению полезными навыками в области культуры быта, здорового образа жизни, организации досуга и отдыха.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231703">
        <w:rPr>
          <w:color w:val="000000"/>
          <w:sz w:val="24"/>
          <w:szCs w:val="24"/>
        </w:rPr>
        <w:t xml:space="preserve">1.3.К клубным формированиям относятся: кружки, коллективы и студии любительского художественного и технического творчества, любительские объединения и клубы по интересам, народные университеты и их факультеты, школы и курсы прикладных знаний и навыков, физкультурно-спортивные кружки и секции, группы здоровья и туризма, а также другие клубные формирования творческого просветительского, физкультурно-оздоровительного и иного направления, соответствующего основным принципам и видам деятельности </w:t>
      </w:r>
      <w:proofErr w:type="spellStart"/>
      <w:r w:rsidRPr="00231703">
        <w:rPr>
          <w:color w:val="000000"/>
          <w:sz w:val="24"/>
          <w:szCs w:val="24"/>
        </w:rPr>
        <w:t>культурно-досугового</w:t>
      </w:r>
      <w:proofErr w:type="spellEnd"/>
      <w:r w:rsidRPr="00231703">
        <w:rPr>
          <w:color w:val="000000"/>
          <w:sz w:val="24"/>
          <w:szCs w:val="24"/>
        </w:rPr>
        <w:t xml:space="preserve"> учреждения.     </w:t>
      </w:r>
      <w:proofErr w:type="gramEnd"/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1.4.Клубное формирование в рамках своей деятельности: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-организует систематические занятия в формах и видах, характерных         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для данного клубного формирования (репетиция, лекция,  урок,    тренировки и т.п.);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-проводит творческие отчеты о результатах своей деятельности (концерты, выставки, конкурсы, соревнования, показательные занятия и открытые уроки, творческие лаборатории, мастер-классы и т.п.);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-участвует в общих программах и акциях </w:t>
      </w:r>
      <w:proofErr w:type="spellStart"/>
      <w:r w:rsidRPr="00231703">
        <w:rPr>
          <w:color w:val="000000"/>
          <w:sz w:val="24"/>
          <w:szCs w:val="24"/>
        </w:rPr>
        <w:t>культурно-досугового</w:t>
      </w:r>
      <w:proofErr w:type="spellEnd"/>
      <w:r w:rsidRPr="00231703">
        <w:rPr>
          <w:color w:val="000000"/>
          <w:sz w:val="24"/>
          <w:szCs w:val="24"/>
        </w:rPr>
        <w:t xml:space="preserve">      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 учреждения;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lastRenderedPageBreak/>
        <w:t>-использует другие формы творческой работы и участия в культурной и общественной жизни;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-принимает участие в муниципальных, региональных, общероссийских и международных фестивалях, смотрах, конкурсах, выставках и т.п.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1.5.Численность и наполняемость клубного формирования определяется руководителем в соответствии с Приложением №1, №2 «О нормах наполняемости клубных формирований», </w:t>
      </w:r>
      <w:proofErr w:type="gramStart"/>
      <w:r w:rsidRPr="00231703">
        <w:rPr>
          <w:color w:val="000000"/>
          <w:sz w:val="24"/>
          <w:szCs w:val="24"/>
        </w:rPr>
        <w:t>которое</w:t>
      </w:r>
      <w:proofErr w:type="gramEnd"/>
      <w:r w:rsidRPr="00231703">
        <w:rPr>
          <w:color w:val="000000"/>
          <w:sz w:val="24"/>
          <w:szCs w:val="24"/>
        </w:rPr>
        <w:t xml:space="preserve"> носит  рекомендательный характер для клубных формирований, финансируемых  из бюджета.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Наполняемость определяется из следующих позиций: 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1.Определение формата клубного формирования группа  - 5-10 человек, коллектив  - 8-30 человек.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2.Определение источника финансирования бюджетное или самоокупаемое. Наполняемость бюджетного формирования устанавливается распоряжением главы администрации.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В клубном формировании, действующем на платной основе, его     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наполняемость определяется в соответствии </w:t>
      </w:r>
      <w:r w:rsidRPr="00231703">
        <w:rPr>
          <w:i/>
          <w:color w:val="000000"/>
          <w:sz w:val="24"/>
          <w:szCs w:val="24"/>
        </w:rPr>
        <w:t xml:space="preserve"> </w:t>
      </w:r>
      <w:r w:rsidRPr="00231703">
        <w:rPr>
          <w:color w:val="000000"/>
          <w:sz w:val="24"/>
          <w:szCs w:val="24"/>
        </w:rPr>
        <w:t>планом финансово-хозяйственной деятельности,  утвержденной главой администрации.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В клубном формировании может быть несколько разновозрастных групп. Численность и наполняемость  клубного формирования колеблется от 5 до 30 человек, это зависит от направления деятельности и длительности обучения. Самое большое количество участников набирается в младшие группы, так как происходит естественный отток участников к концу года.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1.6.В своей деятельности клубное формирование руководствуется: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-действующим законодательством Российской Федерации, Ленинградской области;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- уставом </w:t>
      </w:r>
      <w:proofErr w:type="spellStart"/>
      <w:r w:rsidRPr="00231703">
        <w:rPr>
          <w:color w:val="000000"/>
          <w:sz w:val="24"/>
          <w:szCs w:val="24"/>
        </w:rPr>
        <w:t>культурно-досугового</w:t>
      </w:r>
      <w:proofErr w:type="spellEnd"/>
      <w:r w:rsidRPr="00231703">
        <w:rPr>
          <w:color w:val="000000"/>
          <w:sz w:val="24"/>
          <w:szCs w:val="24"/>
        </w:rPr>
        <w:t xml:space="preserve"> учреждения;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 положением о  клубном формировании.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1.7.Положение о конкретном клубном формировании разрабатывается на основании Устава </w:t>
      </w:r>
      <w:proofErr w:type="spellStart"/>
      <w:r w:rsidRPr="00231703">
        <w:rPr>
          <w:color w:val="000000"/>
          <w:sz w:val="24"/>
          <w:szCs w:val="24"/>
        </w:rPr>
        <w:t>культурно-досугового</w:t>
      </w:r>
      <w:proofErr w:type="spellEnd"/>
      <w:r w:rsidRPr="00231703">
        <w:rPr>
          <w:color w:val="000000"/>
          <w:sz w:val="24"/>
          <w:szCs w:val="24"/>
        </w:rPr>
        <w:t xml:space="preserve"> учреждения, в котором отражается порядок работы, система управления и отчетности и утверждается главой администрации.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b/>
          <w:color w:val="000000"/>
          <w:sz w:val="24"/>
          <w:szCs w:val="24"/>
        </w:rPr>
        <w:t> 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b/>
          <w:i/>
          <w:color w:val="000000"/>
          <w:sz w:val="24"/>
          <w:szCs w:val="24"/>
          <w:lang w:val="en-US"/>
        </w:rPr>
        <w:t>II</w:t>
      </w:r>
      <w:r w:rsidRPr="00231703">
        <w:rPr>
          <w:b/>
          <w:i/>
          <w:color w:val="000000"/>
          <w:sz w:val="24"/>
          <w:szCs w:val="24"/>
        </w:rPr>
        <w:t>. Организация деятельности клубного формирования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2.1.Клубное формирование создается, реорганизуется и ликвидируется по решению главы администрации.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На основании типового положения глава администрации издает распоряжение о создании клубного формирования и утверждает положение о клубном формировании, в котором отражается порядок работы, система управления и отчетности.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2.2.Клубные формирования могут осуществлять свою деятельность: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-за счет бюджетного финансирования (на основании социально-творческого заказа и договора с руководителем) базового </w:t>
      </w:r>
      <w:proofErr w:type="spellStart"/>
      <w:r w:rsidRPr="00231703">
        <w:rPr>
          <w:color w:val="000000"/>
          <w:sz w:val="24"/>
          <w:szCs w:val="24"/>
        </w:rPr>
        <w:t>культурно-досугового</w:t>
      </w:r>
      <w:proofErr w:type="spellEnd"/>
      <w:r w:rsidRPr="00231703">
        <w:rPr>
          <w:color w:val="000000"/>
          <w:sz w:val="24"/>
          <w:szCs w:val="24"/>
        </w:rPr>
        <w:t xml:space="preserve"> учреждения;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-за счет имеющихся на эти цели специальных средств </w:t>
      </w:r>
      <w:proofErr w:type="spellStart"/>
      <w:r w:rsidRPr="00231703">
        <w:rPr>
          <w:color w:val="000000"/>
          <w:sz w:val="24"/>
          <w:szCs w:val="24"/>
        </w:rPr>
        <w:t>культурно-досугового</w:t>
      </w:r>
      <w:proofErr w:type="spellEnd"/>
      <w:r w:rsidRPr="00231703">
        <w:rPr>
          <w:color w:val="000000"/>
          <w:sz w:val="24"/>
          <w:szCs w:val="24"/>
        </w:rPr>
        <w:t xml:space="preserve"> учреждения;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-по принципу частичной самоокупаемости, с использованием средств базового </w:t>
      </w:r>
      <w:proofErr w:type="spellStart"/>
      <w:r w:rsidRPr="00231703">
        <w:rPr>
          <w:color w:val="000000"/>
          <w:sz w:val="24"/>
          <w:szCs w:val="24"/>
        </w:rPr>
        <w:t>культурно-досугового</w:t>
      </w:r>
      <w:proofErr w:type="spellEnd"/>
      <w:r w:rsidRPr="00231703">
        <w:rPr>
          <w:color w:val="000000"/>
          <w:sz w:val="24"/>
          <w:szCs w:val="24"/>
        </w:rPr>
        <w:t xml:space="preserve"> учреждения, других учредителей, участников клубного формирования (членские взносы), а также за счет средств, полученных от собственной деятельности;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-по принципу полной самоокупаемости, с использованием средств участников клубного формирования (членских взносов), а также средств, полученных от собственной деятельности, и иных средств.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2.3.Руководитель клубного формирования оставляет перспективные и текущие планы деятельности клубного формирования, ведет журнал учета работы клубного формирования, а также документацию в соответствии с уставом </w:t>
      </w:r>
      <w:proofErr w:type="spellStart"/>
      <w:r w:rsidRPr="00231703">
        <w:rPr>
          <w:color w:val="000000"/>
          <w:sz w:val="24"/>
          <w:szCs w:val="24"/>
        </w:rPr>
        <w:t>культурно-досугового</w:t>
      </w:r>
      <w:proofErr w:type="spellEnd"/>
      <w:r w:rsidRPr="00231703">
        <w:rPr>
          <w:color w:val="000000"/>
          <w:sz w:val="24"/>
          <w:szCs w:val="24"/>
        </w:rPr>
        <w:t xml:space="preserve"> </w:t>
      </w:r>
      <w:r w:rsidRPr="00231703">
        <w:rPr>
          <w:color w:val="000000"/>
          <w:sz w:val="24"/>
          <w:szCs w:val="24"/>
        </w:rPr>
        <w:lastRenderedPageBreak/>
        <w:t xml:space="preserve">учреждения, правилами внутреннего трудового распорядка, договором с руководителем </w:t>
      </w:r>
      <w:proofErr w:type="spellStart"/>
      <w:r w:rsidRPr="00231703">
        <w:rPr>
          <w:color w:val="000000"/>
          <w:sz w:val="24"/>
          <w:szCs w:val="24"/>
        </w:rPr>
        <w:t>культурно-досугового</w:t>
      </w:r>
      <w:proofErr w:type="spellEnd"/>
      <w:r w:rsidRPr="00231703">
        <w:rPr>
          <w:color w:val="000000"/>
          <w:sz w:val="24"/>
          <w:szCs w:val="24"/>
        </w:rPr>
        <w:t xml:space="preserve"> учреждения и положением о клубном формировании.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2.4.Порядок ведения документации о работе клубного формирования, условия членства (участия) в клубном формировании, права и обязанности его членов (участников) определяются его положением.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2.5.Творческо-организационная работа в коллективах должна предусматривать: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-привлечение участников на добровольной основе в свободное от работы (учебы) время, обучение навыкам художественного творчества;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-проведение учебных занятий, репетиций, организацию выставок, выступление с концертами и спектаклями, участие в конкурсах и других творческих мероприятиях;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-мероприятия по созданию в коллективах творческой атмосферы; добросовестное выполнение участниками поручений, воспитание бережного отношения к имуществу коллектива учреждения;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-проведение не реже одного раза в квартал и в конце года общего собрания участников коллектива с подведением итогов творческой работы;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231703">
        <w:rPr>
          <w:color w:val="000000"/>
          <w:sz w:val="24"/>
          <w:szCs w:val="24"/>
        </w:rPr>
        <w:t>-накопление методических материалов, а также материалов, отражающих историю развития коллектива (планы, дневники, отчеты, альбомы, эскизы, макеты, программы, афиши, рекламы, буклеты и т.д.) и творческой работы;</w:t>
      </w:r>
      <w:proofErr w:type="gramEnd"/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-оформление помещений учебными и методическими материалами.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2.6.Занятия во всех коллективах проводятся систематически не менее двух учебных часов в неделю (учебный час – 45 минут).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Занятия во всех коллективах проводятся систематически в соответствии с расписанием занятий, не реже двух раз в неделю по 1-2  (один-два) учебных  часа (учебный час – 45 минут). Приложение №3.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Содержание занятий должно предусматривать: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231703">
        <w:rPr>
          <w:color w:val="000000"/>
          <w:sz w:val="24"/>
          <w:szCs w:val="24"/>
        </w:rPr>
        <w:t>-в коллективах музыкального искусства (хорах, музыкальных, вокальных, фольклорных ансамблях, оркестрах) занятия по изучению истории и теории музыки и исполнительства, народного костюма, работу по постановке голоса, разучивание произведений для хора и оркестра (ансамбля), проведение репетиционных занятий (руководители могут собирать свои коллективы на репетиции чаще, например, в период подготовки к концерту, фестивалю, конкурсу и другим подобным мероприятиям</w:t>
      </w:r>
      <w:proofErr w:type="gramEnd"/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-в коллективах хореографического искусства (народного, классического, эстрадного, фольклорного и бального танцев) – занятия по изучению истории хореографии, классическому и характерному тренажу, разучиванию и тренажу сольных и групповых танцев, хореографических миниатюр, композиций, танцевальных сюит, сюжетных постановок;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-в коллективах декоративно-прикладного искусства (</w:t>
      </w:r>
      <w:proofErr w:type="gramStart"/>
      <w:r w:rsidRPr="00231703">
        <w:rPr>
          <w:color w:val="000000"/>
          <w:sz w:val="24"/>
          <w:szCs w:val="24"/>
        </w:rPr>
        <w:t>гончарное мастерство</w:t>
      </w:r>
      <w:proofErr w:type="gramEnd"/>
      <w:r w:rsidRPr="00231703">
        <w:rPr>
          <w:color w:val="000000"/>
          <w:sz w:val="24"/>
          <w:szCs w:val="24"/>
        </w:rPr>
        <w:t xml:space="preserve">, вышивка, </w:t>
      </w:r>
      <w:proofErr w:type="spellStart"/>
      <w:r w:rsidRPr="00231703">
        <w:rPr>
          <w:color w:val="000000"/>
          <w:sz w:val="24"/>
          <w:szCs w:val="24"/>
        </w:rPr>
        <w:t>лозоплетение</w:t>
      </w:r>
      <w:proofErr w:type="spellEnd"/>
      <w:r w:rsidRPr="00231703">
        <w:rPr>
          <w:color w:val="000000"/>
          <w:sz w:val="24"/>
          <w:szCs w:val="24"/>
        </w:rPr>
        <w:t xml:space="preserve">, кружевоплетение, работа по металлу, дереву, бересте, другое) занятия по изучению истории прикладного творчества, изучению местных традиционных особенностей декоративно-прикладного искусства и ремесел, изучение техники и технологии изготовления предметов прикладного искусства, организация выставок. 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2.7.Продолжительность рабочего времени штатных руководителей устанавливается согласно требованиям Трудового Кодекса</w:t>
      </w:r>
      <w:r w:rsidRPr="00231703">
        <w:rPr>
          <w:b/>
          <w:color w:val="000000"/>
          <w:sz w:val="24"/>
          <w:szCs w:val="24"/>
        </w:rPr>
        <w:t xml:space="preserve">. </w:t>
      </w:r>
      <w:r w:rsidRPr="00231703">
        <w:rPr>
          <w:color w:val="000000"/>
          <w:sz w:val="24"/>
          <w:szCs w:val="24"/>
        </w:rPr>
        <w:t>(40 часов в неделю, в том числе – 18 часов – проведение непосредственно занятий с коллективом по плану).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В рабочее время руководителей творческих коллективов засчитывается: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-работа по подбору участников творческого коллектива и просветительскую и воспитательную работу с участниками;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-подбор репертуара;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-работа по изучению и сбору фольклора; 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lastRenderedPageBreak/>
        <w:t>-разучивание партий, разучивание музыкальных и хореографических произведений, театральных ролей, репетиционная работа;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-мероприятия по выпуску спектаклей (концертов), а именно составление монтажных листов со </w:t>
      </w:r>
      <w:proofErr w:type="spellStart"/>
      <w:r w:rsidRPr="00231703">
        <w:rPr>
          <w:color w:val="000000"/>
          <w:sz w:val="24"/>
          <w:szCs w:val="24"/>
        </w:rPr>
        <w:t>звуко</w:t>
      </w:r>
      <w:proofErr w:type="spellEnd"/>
      <w:r w:rsidRPr="00231703">
        <w:rPr>
          <w:color w:val="000000"/>
          <w:sz w:val="24"/>
          <w:szCs w:val="24"/>
        </w:rPr>
        <w:t xml:space="preserve"> и </w:t>
      </w:r>
      <w:proofErr w:type="spellStart"/>
      <w:r w:rsidRPr="00231703">
        <w:rPr>
          <w:color w:val="000000"/>
          <w:sz w:val="24"/>
          <w:szCs w:val="24"/>
        </w:rPr>
        <w:t>светооператорами</w:t>
      </w:r>
      <w:proofErr w:type="spellEnd"/>
      <w:r w:rsidRPr="00231703">
        <w:rPr>
          <w:color w:val="000000"/>
          <w:sz w:val="24"/>
          <w:szCs w:val="24"/>
        </w:rPr>
        <w:t>, работа над сценографией, работа с режиссером;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-ведение документации творческого коллектива, привлечение спонсорских сре</w:t>
      </w:r>
      <w:proofErr w:type="gramStart"/>
      <w:r w:rsidRPr="00231703">
        <w:rPr>
          <w:color w:val="000000"/>
          <w:sz w:val="24"/>
          <w:szCs w:val="24"/>
        </w:rPr>
        <w:t>дств дл</w:t>
      </w:r>
      <w:proofErr w:type="gramEnd"/>
      <w:r w:rsidRPr="00231703">
        <w:rPr>
          <w:color w:val="000000"/>
          <w:sz w:val="24"/>
          <w:szCs w:val="24"/>
        </w:rPr>
        <w:t>я развития коллектива;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-выпуск спектаклей, концертных программ, организация выставок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b/>
          <w:color w:val="000000"/>
          <w:sz w:val="24"/>
          <w:szCs w:val="24"/>
        </w:rPr>
        <w:t>-</w:t>
      </w:r>
      <w:r w:rsidRPr="00231703">
        <w:rPr>
          <w:color w:val="000000"/>
          <w:sz w:val="24"/>
          <w:szCs w:val="24"/>
        </w:rPr>
        <w:t>время, затраченное при выездных концертах (спектаклях, представлениях)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231703">
        <w:rPr>
          <w:color w:val="000000"/>
          <w:sz w:val="24"/>
          <w:szCs w:val="24"/>
        </w:rPr>
        <w:t>Показателями качества работы творческого коллектива является стабильность его личного состава, участие в смотрах и конкурсах творческого мастерства, положительная оценка деятельности общественностью (публикации в СМИ, благодарственные письма, заявки на концерты (спектакли) от организаций, доходы от проданных билетов на концерты и спектакли коллектива.</w:t>
      </w:r>
      <w:proofErr w:type="gramEnd"/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2.8.Примерные минимальные нормативы деятельности клубного формирования в форме творческого коллектива (приложение № 2) должны предусматривать результат творческого сезона. 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231703">
        <w:rPr>
          <w:color w:val="000000"/>
          <w:sz w:val="24"/>
          <w:szCs w:val="24"/>
        </w:rPr>
        <w:t xml:space="preserve">2.9.По согласованию с руководителем </w:t>
      </w:r>
      <w:proofErr w:type="spellStart"/>
      <w:r w:rsidRPr="00231703">
        <w:rPr>
          <w:color w:val="000000"/>
          <w:sz w:val="24"/>
          <w:szCs w:val="24"/>
        </w:rPr>
        <w:t>культурно-досугового</w:t>
      </w:r>
      <w:proofErr w:type="spellEnd"/>
      <w:r w:rsidRPr="00231703">
        <w:rPr>
          <w:color w:val="000000"/>
          <w:sz w:val="24"/>
          <w:szCs w:val="24"/>
        </w:rPr>
        <w:t xml:space="preserve"> учреждения клубные формирования могут оказывать платные услуги, как-то: спектакли, концерты, представления, выставки и т.д., помимо основного плана работы клубного учреждения, при условии, что сборы от реализации платных услуг будут использованы на приобретение костюмов, реквизита, приобретение методических пособий, а также на поощрение участников и руководителей клубных формирований.</w:t>
      </w:r>
      <w:proofErr w:type="gramEnd"/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2.10.За достигнутые успехи в различных жанрах творчества клубные формирования художественной направленности могут быть представлены к званию «народный» (образцовый) коллектив.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2.11.За вклад в совершенствование и развитие творческой деятельности, организационную и воспитательную работу участники клубных формирований могут быть представлены к различным видам поощрения, а именно: грамоте, почетному знаку, звание заслуженного работника культуры, - к другим отличиям – на основании соответствующих документов местных органов власти.</w:t>
      </w:r>
    </w:p>
    <w:p w:rsidR="00231703" w:rsidRPr="00231703" w:rsidRDefault="00231703" w:rsidP="00231703">
      <w:pPr>
        <w:shd w:val="clear" w:color="auto" w:fill="FFFFFF"/>
        <w:ind w:left="720" w:firstLine="696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 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b/>
          <w:i/>
          <w:color w:val="000000"/>
          <w:sz w:val="24"/>
          <w:szCs w:val="24"/>
          <w:lang w:val="en-US"/>
        </w:rPr>
        <w:t>III</w:t>
      </w:r>
      <w:r w:rsidRPr="00231703">
        <w:rPr>
          <w:b/>
          <w:i/>
          <w:color w:val="000000"/>
          <w:sz w:val="24"/>
          <w:szCs w:val="24"/>
        </w:rPr>
        <w:t>. Руководство клубным формированием и контроль за его деятельностью</w:t>
      </w:r>
      <w:r w:rsidRPr="00231703">
        <w:rPr>
          <w:b/>
          <w:color w:val="000000"/>
          <w:sz w:val="24"/>
          <w:szCs w:val="24"/>
        </w:rPr>
        <w:t> 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3.1.Общее руководство и </w:t>
      </w:r>
      <w:proofErr w:type="gramStart"/>
      <w:r w:rsidRPr="00231703">
        <w:rPr>
          <w:color w:val="000000"/>
          <w:sz w:val="24"/>
          <w:szCs w:val="24"/>
        </w:rPr>
        <w:t>контроль за</w:t>
      </w:r>
      <w:proofErr w:type="gramEnd"/>
      <w:r w:rsidRPr="00231703">
        <w:rPr>
          <w:color w:val="000000"/>
          <w:sz w:val="24"/>
          <w:szCs w:val="24"/>
        </w:rPr>
        <w:t xml:space="preserve"> деятельностью клубного формирования осуществляет руководитель </w:t>
      </w:r>
      <w:proofErr w:type="spellStart"/>
      <w:r w:rsidRPr="00231703">
        <w:rPr>
          <w:color w:val="000000"/>
          <w:sz w:val="24"/>
          <w:szCs w:val="24"/>
        </w:rPr>
        <w:t>культурно-досугового</w:t>
      </w:r>
      <w:proofErr w:type="spellEnd"/>
      <w:r w:rsidRPr="00231703">
        <w:rPr>
          <w:color w:val="000000"/>
          <w:sz w:val="24"/>
          <w:szCs w:val="24"/>
        </w:rPr>
        <w:t xml:space="preserve"> учреждения. Для обеспечения деятельности клубного формирования руководитель организации создает необходимые условия, утверждает планы работы, программы, план финансово-хозяйственной деятельности.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3.2.Непосредственное руководство клубным формированием осуществляет руководитель коллектива, кружка (секции), любительского объединения, клуба по интересам и т.д.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3.3. Руководитель клубного формирования: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-составляет программу творческого развития коллектива клубного формирования (в зависимости от направлений деятельности), определяет срок ее реализации и возраст участников;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-составляет план организационно-творческой работы на календарный год, расписание</w:t>
      </w:r>
      <w:r w:rsidRPr="00231703">
        <w:rPr>
          <w:b/>
          <w:color w:val="000000"/>
          <w:sz w:val="24"/>
          <w:szCs w:val="24"/>
        </w:rPr>
        <w:t> </w:t>
      </w:r>
      <w:r w:rsidRPr="00231703">
        <w:rPr>
          <w:color w:val="000000"/>
          <w:sz w:val="24"/>
          <w:szCs w:val="24"/>
        </w:rPr>
        <w:t>коллективных и индивидуальных занятий, которые представляются руководителю Клубного учреждения на утверждение;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-ведет в коллективе регулярную творческую и учебно-воспитательную работу на основе утвержденного плана;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-формирует программу деятельности Клубного учреждения;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lastRenderedPageBreak/>
        <w:t>-формирует репертуар, учитывая его общественную значимость, актуальность, тематическую направленность, исполнительские и постановочные возможности коллектива. Выносит репертуарный план  на обсуждение художественного совета, руководителя  Учреждения.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-представляет руководителю Клубного учреждения  отчет о деятельности коллектива.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3.4.Ответственность за содержание деятельности, финансовые результаты несет руководитель клубного формирования.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3.5.Для оказания помощи руководителю на общем собрании участников клубного формирования избирается староста коллектива.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b/>
          <w:color w:val="000000"/>
          <w:sz w:val="24"/>
          <w:szCs w:val="24"/>
        </w:rPr>
        <w:t xml:space="preserve">     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Приложение № 1</w:t>
      </w:r>
    </w:p>
    <w:p w:rsidR="00231703" w:rsidRPr="00231703" w:rsidRDefault="00231703" w:rsidP="00231703">
      <w:pPr>
        <w:shd w:val="clear" w:color="auto" w:fill="FFFFFF"/>
        <w:ind w:left="720" w:hanging="720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 к Положению о клубном формировании </w:t>
      </w:r>
    </w:p>
    <w:p w:rsidR="00231703" w:rsidRPr="00231703" w:rsidRDefault="00231703" w:rsidP="00231703">
      <w:pPr>
        <w:shd w:val="clear" w:color="auto" w:fill="FFFFFF"/>
        <w:ind w:left="720" w:hanging="720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Фалилеевского </w:t>
      </w:r>
      <w:proofErr w:type="spellStart"/>
      <w:r w:rsidRPr="00231703">
        <w:rPr>
          <w:color w:val="000000"/>
          <w:sz w:val="24"/>
          <w:szCs w:val="24"/>
        </w:rPr>
        <w:t>досугового</w:t>
      </w:r>
      <w:proofErr w:type="spellEnd"/>
      <w:r w:rsidRPr="00231703">
        <w:rPr>
          <w:color w:val="000000"/>
          <w:sz w:val="24"/>
          <w:szCs w:val="24"/>
        </w:rPr>
        <w:t xml:space="preserve"> центра  </w:t>
      </w:r>
    </w:p>
    <w:p w:rsidR="00231703" w:rsidRPr="00231703" w:rsidRDefault="00231703" w:rsidP="00231703">
      <w:pPr>
        <w:shd w:val="clear" w:color="auto" w:fill="FFFFFF"/>
        <w:spacing w:before="100" w:beforeAutospacing="1" w:after="100" w:afterAutospacing="1" w:line="360" w:lineRule="auto"/>
        <w:ind w:left="720" w:hanging="720"/>
        <w:jc w:val="both"/>
        <w:rPr>
          <w:color w:val="000000"/>
          <w:sz w:val="24"/>
          <w:szCs w:val="24"/>
        </w:rPr>
      </w:pPr>
      <w:r w:rsidRPr="00231703">
        <w:rPr>
          <w:b/>
          <w:color w:val="000000"/>
          <w:sz w:val="24"/>
          <w:szCs w:val="24"/>
        </w:rPr>
        <w:t>Примерная наполняемость участниками коллективов клубных формирований</w:t>
      </w:r>
    </w:p>
    <w:tbl>
      <w:tblPr>
        <w:tblW w:w="88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5"/>
        <w:gridCol w:w="4425"/>
      </w:tblGrid>
      <w:tr w:rsidR="00231703" w:rsidRPr="00231703" w:rsidTr="003F6F19">
        <w:tc>
          <w:tcPr>
            <w:tcW w:w="4425" w:type="dxa"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Типы клубных формирований</w:t>
            </w:r>
          </w:p>
        </w:tc>
        <w:tc>
          <w:tcPr>
            <w:tcW w:w="4425" w:type="dxa"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Наполняемость</w:t>
            </w:r>
          </w:p>
        </w:tc>
      </w:tr>
      <w:tr w:rsidR="00231703" w:rsidRPr="00231703" w:rsidTr="003F6F19">
        <w:tc>
          <w:tcPr>
            <w:tcW w:w="4425" w:type="dxa"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Художественно - творческие</w:t>
            </w:r>
          </w:p>
        </w:tc>
        <w:tc>
          <w:tcPr>
            <w:tcW w:w="4425" w:type="dxa"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8-30</w:t>
            </w:r>
          </w:p>
        </w:tc>
      </w:tr>
      <w:tr w:rsidR="00231703" w:rsidRPr="00231703" w:rsidTr="003F6F19">
        <w:tc>
          <w:tcPr>
            <w:tcW w:w="4425" w:type="dxa"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Творческо-прикладные</w:t>
            </w:r>
          </w:p>
        </w:tc>
        <w:tc>
          <w:tcPr>
            <w:tcW w:w="4425" w:type="dxa"/>
          </w:tcPr>
          <w:p w:rsidR="00231703" w:rsidRPr="00231703" w:rsidRDefault="00231703" w:rsidP="00231703">
            <w:pPr>
              <w:tabs>
                <w:tab w:val="left" w:pos="1545"/>
              </w:tabs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8-30</w:t>
            </w:r>
          </w:p>
        </w:tc>
      </w:tr>
      <w:tr w:rsidR="00231703" w:rsidRPr="00231703" w:rsidTr="003F6F19">
        <w:tc>
          <w:tcPr>
            <w:tcW w:w="4425" w:type="dxa"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Спортивно-оздоровительные</w:t>
            </w:r>
          </w:p>
        </w:tc>
        <w:tc>
          <w:tcPr>
            <w:tcW w:w="4425" w:type="dxa"/>
          </w:tcPr>
          <w:p w:rsidR="00231703" w:rsidRPr="00231703" w:rsidRDefault="00231703" w:rsidP="00231703">
            <w:pPr>
              <w:tabs>
                <w:tab w:val="left" w:pos="1530"/>
              </w:tabs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6-30</w:t>
            </w:r>
          </w:p>
        </w:tc>
      </w:tr>
      <w:tr w:rsidR="00231703" w:rsidRPr="00231703" w:rsidTr="003F6F19">
        <w:tc>
          <w:tcPr>
            <w:tcW w:w="4425" w:type="dxa"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Культурно-просветительские </w:t>
            </w:r>
          </w:p>
        </w:tc>
        <w:tc>
          <w:tcPr>
            <w:tcW w:w="4425" w:type="dxa"/>
          </w:tcPr>
          <w:p w:rsidR="00231703" w:rsidRPr="00231703" w:rsidRDefault="00231703" w:rsidP="00231703">
            <w:pPr>
              <w:tabs>
                <w:tab w:val="left" w:pos="1425"/>
              </w:tabs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6-8</w:t>
            </w:r>
          </w:p>
        </w:tc>
      </w:tr>
      <w:tr w:rsidR="00231703" w:rsidRPr="00231703" w:rsidTr="003F6F19">
        <w:tc>
          <w:tcPr>
            <w:tcW w:w="4425" w:type="dxa"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Общественно-политические</w:t>
            </w:r>
          </w:p>
        </w:tc>
        <w:tc>
          <w:tcPr>
            <w:tcW w:w="4425" w:type="dxa"/>
          </w:tcPr>
          <w:p w:rsidR="00231703" w:rsidRPr="00231703" w:rsidRDefault="00231703" w:rsidP="00231703">
            <w:pPr>
              <w:tabs>
                <w:tab w:val="left" w:pos="1440"/>
              </w:tabs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6-8</w:t>
            </w:r>
          </w:p>
        </w:tc>
      </w:tr>
    </w:tbl>
    <w:p w:rsidR="00231703" w:rsidRPr="00231703" w:rsidRDefault="00231703" w:rsidP="00231703">
      <w:pPr>
        <w:shd w:val="clear" w:color="auto" w:fill="FFFFFF"/>
        <w:spacing w:before="100" w:beforeAutospacing="1" w:after="100" w:afterAutospacing="1" w:line="360" w:lineRule="auto"/>
        <w:ind w:left="720" w:hanging="720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br w:type="textWrapping" w:clear="all"/>
        <w:t> </w:t>
      </w:r>
    </w:p>
    <w:p w:rsidR="00231703" w:rsidRDefault="00231703" w:rsidP="00231703">
      <w:pPr>
        <w:shd w:val="clear" w:color="auto" w:fill="FFFFFF"/>
        <w:spacing w:before="100" w:beforeAutospacing="1" w:after="100" w:afterAutospacing="1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231703" w:rsidRDefault="00231703" w:rsidP="00231703">
      <w:pPr>
        <w:shd w:val="clear" w:color="auto" w:fill="FFFFFF"/>
        <w:spacing w:before="100" w:beforeAutospacing="1" w:after="100" w:afterAutospacing="1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231703" w:rsidRDefault="00231703" w:rsidP="00231703">
      <w:pPr>
        <w:shd w:val="clear" w:color="auto" w:fill="FFFFFF"/>
        <w:spacing w:before="100" w:beforeAutospacing="1" w:after="100" w:afterAutospacing="1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231703" w:rsidRDefault="00231703" w:rsidP="00231703">
      <w:pPr>
        <w:shd w:val="clear" w:color="auto" w:fill="FFFFFF"/>
        <w:spacing w:before="100" w:beforeAutospacing="1" w:after="100" w:afterAutospacing="1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231703" w:rsidRDefault="00231703" w:rsidP="00231703">
      <w:pPr>
        <w:shd w:val="clear" w:color="auto" w:fill="FFFFFF"/>
        <w:spacing w:before="100" w:beforeAutospacing="1" w:after="100" w:afterAutospacing="1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231703" w:rsidRDefault="00231703" w:rsidP="00231703">
      <w:pPr>
        <w:shd w:val="clear" w:color="auto" w:fill="FFFFFF"/>
        <w:spacing w:before="100" w:beforeAutospacing="1" w:after="100" w:afterAutospacing="1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231703" w:rsidRDefault="00231703" w:rsidP="00231703">
      <w:pPr>
        <w:shd w:val="clear" w:color="auto" w:fill="FFFFFF"/>
        <w:spacing w:before="100" w:beforeAutospacing="1" w:after="100" w:afterAutospacing="1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8B3EBA" w:rsidRPr="00231703" w:rsidRDefault="008B3EBA" w:rsidP="00231703">
      <w:pPr>
        <w:shd w:val="clear" w:color="auto" w:fill="FFFFFF"/>
        <w:spacing w:before="100" w:beforeAutospacing="1" w:after="100" w:afterAutospacing="1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231703" w:rsidRPr="00231703" w:rsidRDefault="00231703" w:rsidP="00231703">
      <w:pPr>
        <w:shd w:val="clear" w:color="auto" w:fill="FFFFFF"/>
        <w:spacing w:before="100" w:beforeAutospacing="1" w:after="100" w:afterAutospacing="1" w:line="360" w:lineRule="auto"/>
        <w:ind w:left="720" w:hanging="720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lastRenderedPageBreak/>
        <w:t>Приложение № 2</w:t>
      </w:r>
    </w:p>
    <w:p w:rsidR="00231703" w:rsidRPr="00231703" w:rsidRDefault="00231703" w:rsidP="00231703">
      <w:pPr>
        <w:shd w:val="clear" w:color="auto" w:fill="FFFFFF"/>
        <w:ind w:left="720" w:hanging="720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 к Положению о клубном формировании</w:t>
      </w:r>
    </w:p>
    <w:p w:rsidR="00231703" w:rsidRPr="00231703" w:rsidRDefault="00231703" w:rsidP="00231703">
      <w:pPr>
        <w:shd w:val="clear" w:color="auto" w:fill="FFFFFF"/>
        <w:ind w:left="720" w:hanging="720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Фалилеевского </w:t>
      </w:r>
      <w:proofErr w:type="spellStart"/>
      <w:r w:rsidRPr="00231703">
        <w:rPr>
          <w:color w:val="000000"/>
          <w:sz w:val="24"/>
          <w:szCs w:val="24"/>
        </w:rPr>
        <w:t>досугового</w:t>
      </w:r>
      <w:proofErr w:type="spellEnd"/>
      <w:r w:rsidRPr="00231703">
        <w:rPr>
          <w:color w:val="000000"/>
          <w:sz w:val="24"/>
          <w:szCs w:val="24"/>
        </w:rPr>
        <w:t xml:space="preserve"> центра </w:t>
      </w:r>
    </w:p>
    <w:p w:rsidR="00231703" w:rsidRPr="00231703" w:rsidRDefault="00231703" w:rsidP="00231703">
      <w:pPr>
        <w:shd w:val="clear" w:color="auto" w:fill="FFFFFF"/>
        <w:ind w:left="720" w:hanging="720"/>
        <w:jc w:val="right"/>
        <w:rPr>
          <w:color w:val="000000"/>
          <w:sz w:val="24"/>
          <w:szCs w:val="24"/>
        </w:rPr>
      </w:pPr>
    </w:p>
    <w:p w:rsidR="00231703" w:rsidRPr="00231703" w:rsidRDefault="00231703" w:rsidP="0023170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000000"/>
          <w:sz w:val="24"/>
          <w:szCs w:val="24"/>
        </w:rPr>
      </w:pPr>
      <w:r w:rsidRPr="00231703">
        <w:rPr>
          <w:b/>
          <w:color w:val="000000"/>
          <w:sz w:val="24"/>
          <w:szCs w:val="24"/>
        </w:rPr>
        <w:t>Наполняемость  участниками коллективов клубных формирований</w:t>
      </w:r>
      <w:r w:rsidRPr="00231703">
        <w:rPr>
          <w:color w:val="000000"/>
          <w:sz w:val="24"/>
          <w:szCs w:val="24"/>
        </w:rPr>
        <w:t> 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804"/>
        <w:gridCol w:w="1910"/>
      </w:tblGrid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1703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31703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31703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Типы клубных формирований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наполняемость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Хоровой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8-10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Вокальное пение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5-10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Вокальная группа (ансамбль)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2-3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Фольклорный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6-12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Театральный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5-10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Малых театральных форм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3-4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Художественного слова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4-5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Хореографический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10-30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Оркестр народных инструментов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Ансамбль инструментальной музыки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3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Изобразительного искусства, декоративно-прикладного творчества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8-30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Технические, фото-, кин</w:t>
            </w:r>
            <w:proofErr w:type="gramStart"/>
            <w:r w:rsidRPr="00231703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231703">
              <w:rPr>
                <w:color w:val="000000"/>
                <w:sz w:val="24"/>
                <w:szCs w:val="24"/>
              </w:rPr>
              <w:t xml:space="preserve"> и т.п.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Физкультурно-спортивные секции, группы здоровья и туризма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6-30</w:t>
            </w:r>
          </w:p>
        </w:tc>
      </w:tr>
      <w:tr w:rsidR="00231703" w:rsidRPr="00231703" w:rsidTr="002317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Любительские объединения и клубы по интересам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6-30 </w:t>
            </w:r>
          </w:p>
        </w:tc>
      </w:tr>
    </w:tbl>
    <w:p w:rsidR="00231703" w:rsidRPr="00231703" w:rsidRDefault="00231703" w:rsidP="0023170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В любительских объединениях и клубах по интересам с числом участников, превышающим минимальное количество в 2 и более раза, учет участников может осуществляться в составе поименного актива клубного формирования и фиксации общего количества участников клубного заседания.  </w:t>
      </w:r>
    </w:p>
    <w:p w:rsid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B3EBA" w:rsidRDefault="008B3EBA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31703" w:rsidRPr="00231703" w:rsidRDefault="00231703" w:rsidP="00231703">
      <w:pPr>
        <w:shd w:val="clear" w:color="auto" w:fill="FFFFFF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lastRenderedPageBreak/>
        <w:t>Приложение № 3</w:t>
      </w:r>
    </w:p>
    <w:p w:rsidR="00231703" w:rsidRPr="00231703" w:rsidRDefault="00231703" w:rsidP="00231703">
      <w:pPr>
        <w:shd w:val="clear" w:color="auto" w:fill="FFFFFF"/>
        <w:ind w:left="720" w:hanging="720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 к Положению о клубном формировании </w:t>
      </w:r>
    </w:p>
    <w:p w:rsidR="00231703" w:rsidRPr="00231703" w:rsidRDefault="00231703" w:rsidP="00231703">
      <w:pPr>
        <w:shd w:val="clear" w:color="auto" w:fill="FFFFFF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Фалилеевского </w:t>
      </w:r>
      <w:proofErr w:type="spellStart"/>
      <w:r w:rsidRPr="00231703">
        <w:rPr>
          <w:color w:val="000000"/>
          <w:sz w:val="24"/>
          <w:szCs w:val="24"/>
        </w:rPr>
        <w:t>досугового</w:t>
      </w:r>
      <w:proofErr w:type="spellEnd"/>
      <w:r w:rsidRPr="00231703">
        <w:rPr>
          <w:color w:val="000000"/>
          <w:sz w:val="24"/>
          <w:szCs w:val="24"/>
        </w:rPr>
        <w:t xml:space="preserve"> центра</w:t>
      </w:r>
    </w:p>
    <w:p w:rsidR="00231703" w:rsidRPr="00231703" w:rsidRDefault="00231703" w:rsidP="00231703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31703" w:rsidRPr="00231703" w:rsidRDefault="00231703" w:rsidP="00231703">
      <w:pPr>
        <w:shd w:val="clear" w:color="auto" w:fill="FFFFFF"/>
        <w:jc w:val="center"/>
        <w:rPr>
          <w:color w:val="000000"/>
          <w:sz w:val="24"/>
          <w:szCs w:val="24"/>
        </w:rPr>
      </w:pPr>
      <w:r w:rsidRPr="00231703">
        <w:rPr>
          <w:b/>
          <w:color w:val="000000"/>
          <w:sz w:val="24"/>
          <w:szCs w:val="24"/>
        </w:rPr>
        <w:t>Рекомендуемый режим</w:t>
      </w:r>
    </w:p>
    <w:p w:rsidR="00231703" w:rsidRPr="00231703" w:rsidRDefault="00231703" w:rsidP="0023170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231703">
        <w:rPr>
          <w:b/>
          <w:color w:val="000000"/>
          <w:sz w:val="24"/>
          <w:szCs w:val="24"/>
        </w:rPr>
        <w:t>занятий детей в формированиях различного профиля</w:t>
      </w:r>
    </w:p>
    <w:p w:rsidR="00231703" w:rsidRPr="00231703" w:rsidRDefault="00231703" w:rsidP="00231703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50"/>
        <w:gridCol w:w="1171"/>
        <w:gridCol w:w="1260"/>
        <w:gridCol w:w="1575"/>
        <w:gridCol w:w="2623"/>
      </w:tblGrid>
      <w:tr w:rsidR="00231703" w:rsidRPr="00231703" w:rsidTr="00F06CC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№</w:t>
            </w:r>
          </w:p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1703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31703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31703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Профили и отдельные</w:t>
            </w:r>
          </w:p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виды формирований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Наполняемость групп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Количество</w:t>
            </w:r>
          </w:p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занятий</w:t>
            </w:r>
          </w:p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Продолжительность</w:t>
            </w:r>
          </w:p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занятий</w:t>
            </w:r>
          </w:p>
        </w:tc>
      </w:tr>
      <w:tr w:rsidR="00231703" w:rsidRPr="00231703" w:rsidTr="00F06CC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1703">
              <w:rPr>
                <w:b/>
                <w:color w:val="000000"/>
                <w:sz w:val="24"/>
                <w:szCs w:val="24"/>
              </w:rPr>
              <w:t>опти</w:t>
            </w:r>
            <w:proofErr w:type="spellEnd"/>
            <w:r w:rsidRPr="00231703">
              <w:rPr>
                <w:b/>
                <w:color w:val="000000"/>
                <w:sz w:val="24"/>
                <w:szCs w:val="24"/>
              </w:rPr>
              <w:t>-</w:t>
            </w:r>
          </w:p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1703">
              <w:rPr>
                <w:b/>
                <w:color w:val="000000"/>
                <w:sz w:val="24"/>
                <w:szCs w:val="24"/>
              </w:rPr>
              <w:t>мальная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1703">
              <w:rPr>
                <w:b/>
                <w:color w:val="000000"/>
                <w:sz w:val="24"/>
                <w:szCs w:val="24"/>
              </w:rPr>
              <w:t>допус</w:t>
            </w:r>
            <w:proofErr w:type="spellEnd"/>
            <w:r w:rsidRPr="00231703">
              <w:rPr>
                <w:b/>
                <w:color w:val="000000"/>
                <w:sz w:val="24"/>
                <w:szCs w:val="24"/>
              </w:rPr>
              <w:t>-</w:t>
            </w:r>
          </w:p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1703">
              <w:rPr>
                <w:b/>
                <w:color w:val="000000"/>
                <w:sz w:val="24"/>
                <w:szCs w:val="24"/>
              </w:rPr>
              <w:t>тимая</w:t>
            </w:r>
            <w:proofErr w:type="spellEnd"/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1703" w:rsidRPr="00231703" w:rsidTr="00F06C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Занятия техническим творчеством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 по 45 мин, с 10-минутным перерывом</w:t>
            </w:r>
          </w:p>
        </w:tc>
      </w:tr>
      <w:tr w:rsidR="00231703" w:rsidRPr="00231703" w:rsidTr="00F06C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Занятия с использование компьютерной техники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 по 30 мин. учащихся 1-5 классов (7-10 лет); 2по 45 мин.- с 6 класса и старше (11-16 лет)</w:t>
            </w:r>
          </w:p>
        </w:tc>
      </w:tr>
      <w:tr w:rsidR="00231703" w:rsidRPr="00231703" w:rsidTr="00F06C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Художественные: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1703" w:rsidRPr="00231703" w:rsidTr="00F06C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литературно-творческие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45 мин.</w:t>
            </w:r>
          </w:p>
        </w:tc>
      </w:tr>
      <w:tr w:rsidR="00231703" w:rsidRPr="00231703" w:rsidTr="00F06C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театральные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 по 40 мин.</w:t>
            </w:r>
          </w:p>
        </w:tc>
      </w:tr>
      <w:tr w:rsidR="00231703" w:rsidRPr="00231703" w:rsidTr="00F06C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хоровые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 по 45 мин.</w:t>
            </w:r>
          </w:p>
        </w:tc>
      </w:tr>
      <w:tr w:rsidR="00231703" w:rsidRPr="00231703" w:rsidTr="00F06C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музыкальные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1/8*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1/12**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от 2 до 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30 мин (индивидуальные занятия), 2-3 по 45 мин. (групповые)</w:t>
            </w:r>
          </w:p>
        </w:tc>
      </w:tr>
      <w:tr w:rsidR="00231703" w:rsidRPr="00231703" w:rsidTr="00F06C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25***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1 по 30 мин. – дошкольники, младшие школьники, </w:t>
            </w:r>
          </w:p>
          <w:p w:rsidR="00231703" w:rsidRPr="00231703" w:rsidRDefault="00231703" w:rsidP="0023170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 по 45 мин. – другие группы</w:t>
            </w:r>
          </w:p>
        </w:tc>
      </w:tr>
      <w:tr w:rsidR="00231703" w:rsidRPr="00231703" w:rsidTr="00F06C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45 мин.</w:t>
            </w:r>
          </w:p>
        </w:tc>
      </w:tr>
      <w:tr w:rsidR="00231703" w:rsidRPr="00231703" w:rsidTr="00F06C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Занятия в клубах юных   краеведов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1-2 занятия на местности в месяц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45 мин, </w:t>
            </w:r>
          </w:p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занятия на местности – до 2 час. </w:t>
            </w:r>
          </w:p>
        </w:tc>
      </w:tr>
      <w:tr w:rsidR="00231703" w:rsidRPr="00231703" w:rsidTr="00F06C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Занятия физкультурно-спортивного профиля: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1703" w:rsidRPr="00231703" w:rsidTr="00F06C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группы начальной подготовки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45 мин. для учащихся 8-13 лет,</w:t>
            </w:r>
          </w:p>
          <w:p w:rsidR="00231703" w:rsidRPr="00231703" w:rsidRDefault="00231703" w:rsidP="0023170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2 по 45 мин. – для учащихся  14-17 лет</w:t>
            </w:r>
          </w:p>
        </w:tc>
      </w:tr>
    </w:tbl>
    <w:p w:rsidR="00231703" w:rsidRPr="00231703" w:rsidRDefault="00231703" w:rsidP="00231703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p w:rsidR="00231703" w:rsidRPr="00231703" w:rsidRDefault="00231703" w:rsidP="00231703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*  Продолжительность занятий от 30 до 45 мин. с обязательным 10-минутным перерывом между ними для отдыха детей и проветривания помещений.</w:t>
      </w:r>
    </w:p>
    <w:p w:rsidR="00231703" w:rsidRPr="00231703" w:rsidRDefault="00231703" w:rsidP="0023170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**  В числителе индивидуальные занятия, в знаменателе – групповые.</w:t>
      </w:r>
    </w:p>
    <w:p w:rsidR="00231703" w:rsidRPr="00231703" w:rsidRDefault="00231703" w:rsidP="00231703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***  Младшая группа первого года обучения.</w:t>
      </w:r>
    </w:p>
    <w:p w:rsidR="00231703" w:rsidRDefault="00231703" w:rsidP="0023170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 </w:t>
      </w:r>
    </w:p>
    <w:p w:rsidR="00F06CC0" w:rsidRDefault="00F06CC0" w:rsidP="0023170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000000"/>
          <w:sz w:val="24"/>
          <w:szCs w:val="24"/>
        </w:rPr>
      </w:pPr>
    </w:p>
    <w:p w:rsidR="00F06CC0" w:rsidRDefault="00F06CC0" w:rsidP="0023170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000000"/>
          <w:sz w:val="24"/>
          <w:szCs w:val="24"/>
        </w:rPr>
      </w:pPr>
    </w:p>
    <w:p w:rsidR="00F06CC0" w:rsidRDefault="00F06CC0" w:rsidP="0023170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000000"/>
          <w:sz w:val="24"/>
          <w:szCs w:val="24"/>
        </w:rPr>
      </w:pPr>
    </w:p>
    <w:p w:rsidR="00F06CC0" w:rsidRDefault="00F06CC0" w:rsidP="0023170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000000"/>
          <w:sz w:val="24"/>
          <w:szCs w:val="24"/>
        </w:rPr>
      </w:pPr>
    </w:p>
    <w:p w:rsidR="00F06CC0" w:rsidRDefault="00F06CC0" w:rsidP="0023170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000000"/>
          <w:sz w:val="24"/>
          <w:szCs w:val="24"/>
        </w:rPr>
      </w:pPr>
    </w:p>
    <w:p w:rsidR="00F06CC0" w:rsidRDefault="00F06CC0" w:rsidP="0023170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000000"/>
          <w:sz w:val="24"/>
          <w:szCs w:val="24"/>
        </w:rPr>
      </w:pPr>
    </w:p>
    <w:p w:rsidR="00F06CC0" w:rsidRDefault="00F06CC0" w:rsidP="0023170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000000"/>
          <w:sz w:val="24"/>
          <w:szCs w:val="24"/>
        </w:rPr>
      </w:pPr>
    </w:p>
    <w:p w:rsidR="00F06CC0" w:rsidRDefault="00F06CC0" w:rsidP="0023170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000000"/>
          <w:sz w:val="24"/>
          <w:szCs w:val="24"/>
        </w:rPr>
      </w:pPr>
    </w:p>
    <w:p w:rsidR="00F06CC0" w:rsidRPr="00231703" w:rsidRDefault="00F06CC0" w:rsidP="00231703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000000"/>
          <w:sz w:val="24"/>
          <w:szCs w:val="24"/>
        </w:rPr>
      </w:pPr>
    </w:p>
    <w:p w:rsidR="00231703" w:rsidRPr="00231703" w:rsidRDefault="00231703" w:rsidP="00F06CC0">
      <w:pPr>
        <w:shd w:val="clear" w:color="auto" w:fill="FFFFFF"/>
        <w:ind w:left="720" w:hanging="720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lastRenderedPageBreak/>
        <w:t>Приложение № 4</w:t>
      </w:r>
    </w:p>
    <w:p w:rsidR="00231703" w:rsidRPr="00231703" w:rsidRDefault="00231703" w:rsidP="00F06CC0">
      <w:pPr>
        <w:shd w:val="clear" w:color="auto" w:fill="FFFFFF"/>
        <w:ind w:left="720" w:hanging="720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 к Положению о клубном формировании </w:t>
      </w:r>
    </w:p>
    <w:p w:rsidR="00231703" w:rsidRPr="00231703" w:rsidRDefault="00231703" w:rsidP="00F06CC0">
      <w:pPr>
        <w:shd w:val="clear" w:color="auto" w:fill="FFFFFF"/>
        <w:ind w:left="720" w:hanging="720"/>
        <w:jc w:val="right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 xml:space="preserve">Фалилеевского </w:t>
      </w:r>
      <w:proofErr w:type="spellStart"/>
      <w:r w:rsidRPr="00231703">
        <w:rPr>
          <w:color w:val="000000"/>
          <w:sz w:val="24"/>
          <w:szCs w:val="24"/>
        </w:rPr>
        <w:t>досугового</w:t>
      </w:r>
      <w:proofErr w:type="spellEnd"/>
      <w:r w:rsidRPr="00231703">
        <w:rPr>
          <w:color w:val="000000"/>
          <w:sz w:val="24"/>
          <w:szCs w:val="24"/>
        </w:rPr>
        <w:t xml:space="preserve"> центра</w:t>
      </w:r>
    </w:p>
    <w:p w:rsidR="00231703" w:rsidRPr="00231703" w:rsidRDefault="00231703" w:rsidP="00F06CC0">
      <w:pPr>
        <w:shd w:val="clear" w:color="auto" w:fill="FFFFFF"/>
        <w:spacing w:before="100" w:beforeAutospacing="1" w:after="100" w:afterAutospacing="1" w:line="360" w:lineRule="auto"/>
        <w:ind w:left="720" w:hanging="720"/>
        <w:jc w:val="center"/>
        <w:rPr>
          <w:color w:val="000000"/>
          <w:sz w:val="24"/>
          <w:szCs w:val="24"/>
        </w:rPr>
      </w:pPr>
      <w:r w:rsidRPr="00231703">
        <w:rPr>
          <w:b/>
          <w:color w:val="000000"/>
          <w:sz w:val="24"/>
          <w:szCs w:val="24"/>
        </w:rPr>
        <w:t>Примерные минимальные нормативы деятельности клубного формирования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580"/>
      </w:tblGrid>
      <w:tr w:rsidR="00231703" w:rsidRPr="00231703" w:rsidTr="003F6F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Наименование жанра творческого коллектива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F06CC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31703">
              <w:rPr>
                <w:b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231703" w:rsidRPr="00231703" w:rsidTr="003F6F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Хоровой, вокальный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концертная программа из 1 отделения;</w:t>
            </w:r>
          </w:p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- 6 номеров для участия в концертах и представлениях базового коллектива;</w:t>
            </w:r>
          </w:p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ежегодное обновление не менее 3 части текущего репертуара;</w:t>
            </w:r>
          </w:p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выступление на других площадках не менее 1 раз в год.</w:t>
            </w:r>
          </w:p>
        </w:tc>
      </w:tr>
      <w:tr w:rsidR="00231703" w:rsidRPr="00231703" w:rsidTr="003F6F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Инструментальный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концертная программа из 2-х отделений;</w:t>
            </w:r>
          </w:p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- 8 номеров для участия в концертах и представлениях базового учреждения культуры;</w:t>
            </w:r>
          </w:p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ежегодное обновление половины текущего репертуара;</w:t>
            </w:r>
          </w:p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выступление на других площадках не менее 1 раза в год.</w:t>
            </w:r>
          </w:p>
        </w:tc>
      </w:tr>
      <w:tr w:rsidR="00231703" w:rsidRPr="00231703" w:rsidTr="003F6F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Хореографический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концертная программа из 2-х отделений;</w:t>
            </w:r>
          </w:p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- 6 номеров для участия в концертах и представлениях базового учреждения культуры;</w:t>
            </w:r>
          </w:p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ежегодное обновление четверти текущего репертуара;</w:t>
            </w:r>
          </w:p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выступление на других площадках не менее 2 раз в год.</w:t>
            </w:r>
          </w:p>
        </w:tc>
      </w:tr>
      <w:tr w:rsidR="00231703" w:rsidRPr="00231703" w:rsidTr="003F6F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Театральный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- 1 </w:t>
            </w:r>
            <w:proofErr w:type="gramStart"/>
            <w:r w:rsidRPr="00231703">
              <w:rPr>
                <w:color w:val="000000"/>
                <w:sz w:val="24"/>
                <w:szCs w:val="24"/>
              </w:rPr>
              <w:t>многоактный</w:t>
            </w:r>
            <w:proofErr w:type="gramEnd"/>
            <w:r w:rsidRPr="00231703">
              <w:rPr>
                <w:color w:val="000000"/>
                <w:sz w:val="24"/>
                <w:szCs w:val="24"/>
              </w:rPr>
              <w:t xml:space="preserve"> или 2 одноактных спектакля;</w:t>
            </w:r>
          </w:p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- 4 номера (миниатюры) для участия в концертах и представлениях базового учреждения культуры;</w:t>
            </w:r>
          </w:p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- ежегодное обновление репертуара;</w:t>
            </w:r>
          </w:p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1703" w:rsidRPr="00231703" w:rsidTr="003F6F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Декоративно-прикладного искусства </w:t>
            </w:r>
          </w:p>
          <w:p w:rsidR="00231703" w:rsidRPr="00231703" w:rsidRDefault="00231703" w:rsidP="00231703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     2 выставки в год</w:t>
            </w:r>
          </w:p>
          <w:p w:rsidR="00231703" w:rsidRPr="00231703" w:rsidRDefault="00231703" w:rsidP="00231703">
            <w:pPr>
              <w:jc w:val="both"/>
              <w:rPr>
                <w:color w:val="000000"/>
                <w:sz w:val="24"/>
                <w:szCs w:val="24"/>
              </w:rPr>
            </w:pPr>
            <w:r w:rsidRPr="00231703">
              <w:rPr>
                <w:color w:val="000000"/>
                <w:sz w:val="24"/>
                <w:szCs w:val="24"/>
              </w:rPr>
              <w:t xml:space="preserve">Оказание помощи в оформлении Фалилеевского </w:t>
            </w:r>
            <w:proofErr w:type="spellStart"/>
            <w:r w:rsidRPr="00231703">
              <w:rPr>
                <w:color w:val="000000"/>
                <w:sz w:val="24"/>
                <w:szCs w:val="24"/>
              </w:rPr>
              <w:t>досугового</w:t>
            </w:r>
            <w:proofErr w:type="spellEnd"/>
            <w:r w:rsidRPr="00231703">
              <w:rPr>
                <w:color w:val="000000"/>
                <w:sz w:val="24"/>
                <w:szCs w:val="24"/>
              </w:rPr>
              <w:t xml:space="preserve"> центра</w:t>
            </w:r>
          </w:p>
        </w:tc>
      </w:tr>
    </w:tbl>
    <w:p w:rsidR="00231703" w:rsidRPr="00231703" w:rsidRDefault="00231703" w:rsidP="00231703">
      <w:pPr>
        <w:shd w:val="clear" w:color="auto" w:fill="FFFFFF"/>
        <w:spacing w:line="360" w:lineRule="auto"/>
        <w:ind w:left="720" w:hanging="720"/>
        <w:jc w:val="both"/>
        <w:rPr>
          <w:i/>
          <w:color w:val="000000"/>
          <w:sz w:val="24"/>
          <w:szCs w:val="24"/>
        </w:rPr>
      </w:pPr>
    </w:p>
    <w:p w:rsidR="00231703" w:rsidRPr="00231703" w:rsidRDefault="00231703" w:rsidP="00231703">
      <w:pPr>
        <w:shd w:val="clear" w:color="auto" w:fill="FFFFFF"/>
        <w:spacing w:line="360" w:lineRule="auto"/>
        <w:ind w:left="720" w:hanging="720"/>
        <w:jc w:val="both"/>
        <w:rPr>
          <w:color w:val="000000"/>
          <w:sz w:val="24"/>
          <w:szCs w:val="24"/>
        </w:rPr>
      </w:pPr>
      <w:r w:rsidRPr="00231703">
        <w:rPr>
          <w:i/>
          <w:color w:val="000000"/>
          <w:sz w:val="24"/>
          <w:szCs w:val="24"/>
        </w:rPr>
        <w:t>Примечание:</w:t>
      </w:r>
      <w:r w:rsidRPr="00231703">
        <w:rPr>
          <w:color w:val="000000"/>
          <w:sz w:val="24"/>
          <w:szCs w:val="24"/>
        </w:rPr>
        <w:t xml:space="preserve"> Творческий сезон длится с сентября по май каждого года.</w:t>
      </w:r>
    </w:p>
    <w:p w:rsidR="00B653F5" w:rsidRPr="00F06CC0" w:rsidRDefault="00231703" w:rsidP="00F06CC0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231703">
        <w:rPr>
          <w:color w:val="000000"/>
          <w:sz w:val="24"/>
          <w:szCs w:val="24"/>
        </w:rPr>
        <w:t>В конце каждого творческого сезона должны быть организованы отчетные концерты, спектакли, представления любительских художественных коллективов, выставки работ участников  формирований изобразительного и декоративно-прикладного искусства.</w:t>
      </w:r>
    </w:p>
    <w:sectPr w:rsidR="00B653F5" w:rsidRPr="00F06CC0" w:rsidSect="008B3EBA">
      <w:headerReference w:type="even" r:id="rId9"/>
      <w:headerReference w:type="default" r:id="rId10"/>
      <w:pgSz w:w="12240" w:h="15840"/>
      <w:pgMar w:top="709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340" w:rsidRDefault="00462340">
      <w:r>
        <w:separator/>
      </w:r>
    </w:p>
  </w:endnote>
  <w:endnote w:type="continuationSeparator" w:id="0">
    <w:p w:rsidR="00462340" w:rsidRDefault="0046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340" w:rsidRDefault="00462340">
      <w:r>
        <w:separator/>
      </w:r>
    </w:p>
  </w:footnote>
  <w:footnote w:type="continuationSeparator" w:id="0">
    <w:p w:rsidR="00462340" w:rsidRDefault="00462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14" w:rsidRDefault="009051DB" w:rsidP="003E5D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2C14" w:rsidRDefault="00732C14" w:rsidP="003E5D8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14" w:rsidRDefault="00732C14" w:rsidP="003E5D8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B13B65"/>
    <w:multiLevelType w:val="hybridMultilevel"/>
    <w:tmpl w:val="911C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D160B"/>
    <w:multiLevelType w:val="hybridMultilevel"/>
    <w:tmpl w:val="7DA24D54"/>
    <w:lvl w:ilvl="0" w:tplc="A2DEB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E205AE"/>
    <w:multiLevelType w:val="hybridMultilevel"/>
    <w:tmpl w:val="4162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B197F"/>
    <w:multiLevelType w:val="hybridMultilevel"/>
    <w:tmpl w:val="869E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0B5C41"/>
    <w:multiLevelType w:val="hybridMultilevel"/>
    <w:tmpl w:val="32A674F4"/>
    <w:lvl w:ilvl="0" w:tplc="BD107F0A">
      <w:start w:val="1"/>
      <w:numFmt w:val="decimal"/>
      <w:lvlText w:val="%1."/>
      <w:lvlJc w:val="left"/>
      <w:pPr>
        <w:tabs>
          <w:tab w:val="num" w:pos="1035"/>
        </w:tabs>
        <w:ind w:left="10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40D21"/>
    <w:multiLevelType w:val="hybridMultilevel"/>
    <w:tmpl w:val="B5BEE35C"/>
    <w:lvl w:ilvl="0" w:tplc="ECE0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B393B"/>
    <w:multiLevelType w:val="hybridMultilevel"/>
    <w:tmpl w:val="368882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1E2F95"/>
    <w:multiLevelType w:val="hybridMultilevel"/>
    <w:tmpl w:val="59D22944"/>
    <w:lvl w:ilvl="0" w:tplc="89388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FC51EB2"/>
    <w:multiLevelType w:val="hybridMultilevel"/>
    <w:tmpl w:val="35FEC4C0"/>
    <w:lvl w:ilvl="0" w:tplc="9BF2FB3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D82"/>
    <w:rsid w:val="000063A6"/>
    <w:rsid w:val="00011338"/>
    <w:rsid w:val="0001241F"/>
    <w:rsid w:val="000339D2"/>
    <w:rsid w:val="000401CA"/>
    <w:rsid w:val="0006594E"/>
    <w:rsid w:val="00073BCB"/>
    <w:rsid w:val="000A02CB"/>
    <w:rsid w:val="000A3B7C"/>
    <w:rsid w:val="000B03D7"/>
    <w:rsid w:val="000B3528"/>
    <w:rsid w:val="000B4428"/>
    <w:rsid w:val="000D27FD"/>
    <w:rsid w:val="000D63BD"/>
    <w:rsid w:val="000D6D65"/>
    <w:rsid w:val="000F5DDB"/>
    <w:rsid w:val="00143424"/>
    <w:rsid w:val="00144E02"/>
    <w:rsid w:val="00155BF3"/>
    <w:rsid w:val="00160ED1"/>
    <w:rsid w:val="00164F65"/>
    <w:rsid w:val="00167F30"/>
    <w:rsid w:val="00176790"/>
    <w:rsid w:val="0018368B"/>
    <w:rsid w:val="00194A95"/>
    <w:rsid w:val="001C19BE"/>
    <w:rsid w:val="001E4361"/>
    <w:rsid w:val="00212979"/>
    <w:rsid w:val="00215C44"/>
    <w:rsid w:val="00221413"/>
    <w:rsid w:val="002246A4"/>
    <w:rsid w:val="00231703"/>
    <w:rsid w:val="002408C9"/>
    <w:rsid w:val="00246080"/>
    <w:rsid w:val="00270EBA"/>
    <w:rsid w:val="00272976"/>
    <w:rsid w:val="00283C91"/>
    <w:rsid w:val="002A1AD1"/>
    <w:rsid w:val="002C2382"/>
    <w:rsid w:val="002C7A0A"/>
    <w:rsid w:val="002D44AC"/>
    <w:rsid w:val="002D6E7C"/>
    <w:rsid w:val="002F0B3E"/>
    <w:rsid w:val="002F6AF8"/>
    <w:rsid w:val="00320B21"/>
    <w:rsid w:val="00340CC6"/>
    <w:rsid w:val="0037775B"/>
    <w:rsid w:val="0039095A"/>
    <w:rsid w:val="003C501B"/>
    <w:rsid w:val="003D1487"/>
    <w:rsid w:val="003E5D82"/>
    <w:rsid w:val="003F57E7"/>
    <w:rsid w:val="00411E2A"/>
    <w:rsid w:val="00424CEA"/>
    <w:rsid w:val="00436E51"/>
    <w:rsid w:val="0043740A"/>
    <w:rsid w:val="00462340"/>
    <w:rsid w:val="00463F81"/>
    <w:rsid w:val="004641AF"/>
    <w:rsid w:val="00464267"/>
    <w:rsid w:val="00483BBE"/>
    <w:rsid w:val="00490061"/>
    <w:rsid w:val="004A478C"/>
    <w:rsid w:val="004A5479"/>
    <w:rsid w:val="004B3D1A"/>
    <w:rsid w:val="004C1D5B"/>
    <w:rsid w:val="004D6090"/>
    <w:rsid w:val="004E66C5"/>
    <w:rsid w:val="00533664"/>
    <w:rsid w:val="005B1C9A"/>
    <w:rsid w:val="005D3978"/>
    <w:rsid w:val="005E37CF"/>
    <w:rsid w:val="00600A30"/>
    <w:rsid w:val="00634A83"/>
    <w:rsid w:val="00637705"/>
    <w:rsid w:val="0064282E"/>
    <w:rsid w:val="00666CED"/>
    <w:rsid w:val="006912AE"/>
    <w:rsid w:val="006A2633"/>
    <w:rsid w:val="006A2A77"/>
    <w:rsid w:val="006C086C"/>
    <w:rsid w:val="006C10F4"/>
    <w:rsid w:val="006D649D"/>
    <w:rsid w:val="00720491"/>
    <w:rsid w:val="00732C14"/>
    <w:rsid w:val="00740A23"/>
    <w:rsid w:val="00747B1C"/>
    <w:rsid w:val="007558BC"/>
    <w:rsid w:val="007616C0"/>
    <w:rsid w:val="007712FA"/>
    <w:rsid w:val="00775582"/>
    <w:rsid w:val="007836CD"/>
    <w:rsid w:val="00783AB1"/>
    <w:rsid w:val="0078693F"/>
    <w:rsid w:val="007A783A"/>
    <w:rsid w:val="007C5CFE"/>
    <w:rsid w:val="007D4B36"/>
    <w:rsid w:val="008111AA"/>
    <w:rsid w:val="008146E3"/>
    <w:rsid w:val="00821064"/>
    <w:rsid w:val="00854801"/>
    <w:rsid w:val="0087018C"/>
    <w:rsid w:val="00884BB9"/>
    <w:rsid w:val="00896DC8"/>
    <w:rsid w:val="008B3EBA"/>
    <w:rsid w:val="008C210C"/>
    <w:rsid w:val="008C569F"/>
    <w:rsid w:val="009051DB"/>
    <w:rsid w:val="00913D76"/>
    <w:rsid w:val="009209F8"/>
    <w:rsid w:val="0093740C"/>
    <w:rsid w:val="0095138C"/>
    <w:rsid w:val="009552C2"/>
    <w:rsid w:val="0096476E"/>
    <w:rsid w:val="00965B86"/>
    <w:rsid w:val="009B3E61"/>
    <w:rsid w:val="009B5FD0"/>
    <w:rsid w:val="009C6238"/>
    <w:rsid w:val="009E1A2B"/>
    <w:rsid w:val="009F133E"/>
    <w:rsid w:val="009F493B"/>
    <w:rsid w:val="00A02ADF"/>
    <w:rsid w:val="00A527B7"/>
    <w:rsid w:val="00A5487F"/>
    <w:rsid w:val="00A635B2"/>
    <w:rsid w:val="00A67896"/>
    <w:rsid w:val="00A75736"/>
    <w:rsid w:val="00A75C94"/>
    <w:rsid w:val="00A90863"/>
    <w:rsid w:val="00A95F79"/>
    <w:rsid w:val="00AA053B"/>
    <w:rsid w:val="00AC7D1F"/>
    <w:rsid w:val="00B030B5"/>
    <w:rsid w:val="00B36089"/>
    <w:rsid w:val="00B42948"/>
    <w:rsid w:val="00B653F5"/>
    <w:rsid w:val="00B659D9"/>
    <w:rsid w:val="00B6765B"/>
    <w:rsid w:val="00B728E7"/>
    <w:rsid w:val="00BA0430"/>
    <w:rsid w:val="00BC3BD4"/>
    <w:rsid w:val="00BC50C5"/>
    <w:rsid w:val="00BC5DD2"/>
    <w:rsid w:val="00BC6F16"/>
    <w:rsid w:val="00BD10C1"/>
    <w:rsid w:val="00BD192B"/>
    <w:rsid w:val="00C13272"/>
    <w:rsid w:val="00C25B75"/>
    <w:rsid w:val="00C37893"/>
    <w:rsid w:val="00C432AF"/>
    <w:rsid w:val="00C43EF8"/>
    <w:rsid w:val="00C458F4"/>
    <w:rsid w:val="00C5138A"/>
    <w:rsid w:val="00C51CFC"/>
    <w:rsid w:val="00C549E8"/>
    <w:rsid w:val="00C65DAD"/>
    <w:rsid w:val="00C665AB"/>
    <w:rsid w:val="00C9571E"/>
    <w:rsid w:val="00C974BE"/>
    <w:rsid w:val="00CA3CE8"/>
    <w:rsid w:val="00D066A3"/>
    <w:rsid w:val="00D546E4"/>
    <w:rsid w:val="00D56A72"/>
    <w:rsid w:val="00D7701E"/>
    <w:rsid w:val="00D84B94"/>
    <w:rsid w:val="00D85BC5"/>
    <w:rsid w:val="00D87F6D"/>
    <w:rsid w:val="00D92A8C"/>
    <w:rsid w:val="00DB5B0F"/>
    <w:rsid w:val="00DC19DE"/>
    <w:rsid w:val="00DD3158"/>
    <w:rsid w:val="00DD5952"/>
    <w:rsid w:val="00E62253"/>
    <w:rsid w:val="00E655D4"/>
    <w:rsid w:val="00E80EB3"/>
    <w:rsid w:val="00E9273A"/>
    <w:rsid w:val="00E92C33"/>
    <w:rsid w:val="00EA265B"/>
    <w:rsid w:val="00EA334E"/>
    <w:rsid w:val="00EA68EF"/>
    <w:rsid w:val="00EC544D"/>
    <w:rsid w:val="00ED0E72"/>
    <w:rsid w:val="00EE2EBC"/>
    <w:rsid w:val="00EE46C0"/>
    <w:rsid w:val="00F02CD7"/>
    <w:rsid w:val="00F02FBF"/>
    <w:rsid w:val="00F06CC0"/>
    <w:rsid w:val="00F1646F"/>
    <w:rsid w:val="00F2300A"/>
    <w:rsid w:val="00F47160"/>
    <w:rsid w:val="00F72091"/>
    <w:rsid w:val="00F962BB"/>
    <w:rsid w:val="00FB14DC"/>
    <w:rsid w:val="00FC2144"/>
    <w:rsid w:val="00FC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5D82"/>
    <w:pPr>
      <w:ind w:firstLine="851"/>
      <w:jc w:val="both"/>
    </w:pPr>
    <w:rPr>
      <w:sz w:val="28"/>
    </w:rPr>
  </w:style>
  <w:style w:type="paragraph" w:styleId="3">
    <w:name w:val="Body Text Indent 3"/>
    <w:basedOn w:val="a"/>
    <w:rsid w:val="003E5D82"/>
    <w:pPr>
      <w:ind w:left="5670" w:hanging="5670"/>
      <w:jc w:val="both"/>
    </w:pPr>
    <w:rPr>
      <w:sz w:val="28"/>
    </w:rPr>
  </w:style>
  <w:style w:type="paragraph" w:styleId="2">
    <w:name w:val="Body Text 2"/>
    <w:basedOn w:val="a"/>
    <w:rsid w:val="003E5D82"/>
    <w:pPr>
      <w:jc w:val="both"/>
    </w:pPr>
    <w:rPr>
      <w:sz w:val="28"/>
    </w:rPr>
  </w:style>
  <w:style w:type="paragraph" w:styleId="a4">
    <w:name w:val="header"/>
    <w:basedOn w:val="a"/>
    <w:rsid w:val="003E5D8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E5D82"/>
  </w:style>
  <w:style w:type="paragraph" w:customStyle="1" w:styleId="ConsTitle">
    <w:name w:val="ConsTitle"/>
    <w:rsid w:val="003E5D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semiHidden/>
    <w:rsid w:val="00AA053B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95138C"/>
    <w:pPr>
      <w:spacing w:after="120"/>
    </w:pPr>
  </w:style>
  <w:style w:type="paragraph" w:customStyle="1" w:styleId="ConsNormal">
    <w:name w:val="ConsNormal"/>
    <w:rsid w:val="0072049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lang w:eastAsia="en-US"/>
    </w:rPr>
  </w:style>
  <w:style w:type="character" w:customStyle="1" w:styleId="Q">
    <w:name w:val="Q"/>
    <w:rsid w:val="00BC6F16"/>
  </w:style>
  <w:style w:type="paragraph" w:customStyle="1" w:styleId="a8">
    <w:name w:val="Содержимое таблицы"/>
    <w:basedOn w:val="a"/>
    <w:rsid w:val="00BC6F16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ConsPlusNormal">
    <w:name w:val="ConsPlusNormal"/>
    <w:rsid w:val="008C210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9">
    <w:name w:val="Символ сноски"/>
    <w:rsid w:val="008C210C"/>
    <w:rPr>
      <w:vertAlign w:val="superscript"/>
    </w:rPr>
  </w:style>
  <w:style w:type="table" w:styleId="aa">
    <w:name w:val="Table Grid"/>
    <w:basedOn w:val="a1"/>
    <w:rsid w:val="00BC5DD2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EC544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0">
    <w:name w:val="Знак Знак Знак1 Знак"/>
    <w:basedOn w:val="a"/>
    <w:rsid w:val="00D92A8C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b">
    <w:name w:val="No Spacing"/>
    <w:uiPriority w:val="1"/>
    <w:qFormat/>
    <w:rsid w:val="00AC7D1F"/>
    <w:pPr>
      <w:widowControl w:val="0"/>
      <w:autoSpaceDE w:val="0"/>
      <w:autoSpaceDN w:val="0"/>
      <w:adjustRightInd w:val="0"/>
    </w:pPr>
  </w:style>
  <w:style w:type="paragraph" w:styleId="ac">
    <w:name w:val="List Paragraph"/>
    <w:basedOn w:val="a"/>
    <w:uiPriority w:val="34"/>
    <w:qFormat/>
    <w:rsid w:val="00231703"/>
    <w:pPr>
      <w:ind w:left="720"/>
      <w:contextualSpacing/>
    </w:pPr>
  </w:style>
  <w:style w:type="character" w:styleId="ad">
    <w:name w:val="Hyperlink"/>
    <w:basedOn w:val="a0"/>
    <w:rsid w:val="00231703"/>
    <w:rPr>
      <w:color w:val="0000FF" w:themeColor="hyperlink"/>
      <w:u w:val="single"/>
    </w:rPr>
  </w:style>
  <w:style w:type="paragraph" w:styleId="ae">
    <w:name w:val="footer"/>
    <w:basedOn w:val="a"/>
    <w:link w:val="af"/>
    <w:rsid w:val="002317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31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ilee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KF</Company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Нина</cp:lastModifiedBy>
  <cp:revision>3</cp:revision>
  <cp:lastPrinted>2015-09-29T12:58:00Z</cp:lastPrinted>
  <dcterms:created xsi:type="dcterms:W3CDTF">2015-09-29T12:58:00Z</dcterms:created>
  <dcterms:modified xsi:type="dcterms:W3CDTF">2015-09-29T13:00:00Z</dcterms:modified>
</cp:coreProperties>
</file>